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87" w:rsidRDefault="009B5AA4" w:rsidP="00FA4887">
      <w:pPr>
        <w:tabs>
          <w:tab w:val="left" w:pos="-3828"/>
        </w:tabs>
        <w:suppressAutoHyphens/>
        <w:ind w:right="2" w:firstLine="0"/>
        <w:rPr>
          <w:rFonts w:eastAsia="Times New Roman"/>
          <w:b/>
          <w:szCs w:val="28"/>
          <w:lang w:eastAsia="ar-SA"/>
        </w:rPr>
        <w:sectPr w:rsidR="00FA4887" w:rsidSect="00FA4887">
          <w:footerReference w:type="default" r:id="rId7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bookmarkStart w:id="0" w:name="_GoBack"/>
      <w:r>
        <w:rPr>
          <w:rFonts w:eastAsia="Times New Roman"/>
          <w:b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-478155</wp:posOffset>
            </wp:positionV>
            <wp:extent cx="7062470" cy="10203815"/>
            <wp:effectExtent l="0" t="0" r="5080" b="6985"/>
            <wp:wrapTight wrapText="bothSides">
              <wp:wrapPolygon edited="0">
                <wp:start x="0" y="0"/>
                <wp:lineTo x="0" y="21574"/>
                <wp:lineTo x="21557" y="21574"/>
                <wp:lineTo x="21557" y="0"/>
                <wp:lineTo x="0" y="0"/>
              </wp:wrapPolygon>
            </wp:wrapTight>
            <wp:docPr id="3" name="Рисунок 3" descr="D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470" cy="1020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A4887" w:rsidRDefault="00FA4887" w:rsidP="00FA4887">
      <w:pPr>
        <w:tabs>
          <w:tab w:val="left" w:pos="-3828"/>
        </w:tabs>
        <w:suppressAutoHyphens/>
        <w:ind w:right="2" w:firstLine="0"/>
        <w:rPr>
          <w:rFonts w:eastAsia="Times New Roman"/>
          <w:b/>
          <w:szCs w:val="28"/>
          <w:lang w:eastAsia="ar-SA"/>
        </w:rPr>
      </w:pPr>
    </w:p>
    <w:p w:rsidR="00F722F1" w:rsidRPr="000F0A4F" w:rsidRDefault="00FA4887" w:rsidP="00FA4887">
      <w:pPr>
        <w:tabs>
          <w:tab w:val="left" w:pos="-3828"/>
        </w:tabs>
        <w:suppressAutoHyphens/>
        <w:ind w:right="2" w:firstLine="0"/>
        <w:rPr>
          <w:rFonts w:eastAsiaTheme="minorEastAsia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ar-SA"/>
        </w:rPr>
        <w:t>Перспективный тематический пл</w:t>
      </w:r>
      <w:r w:rsidR="00F722F1" w:rsidRPr="000F0A4F">
        <w:rPr>
          <w:rFonts w:eastAsia="Times New Roman"/>
          <w:b/>
          <w:szCs w:val="28"/>
          <w:lang w:eastAsia="ar-SA"/>
        </w:rPr>
        <w:t xml:space="preserve">ан </w:t>
      </w:r>
      <w:r w:rsidR="00F722F1" w:rsidRPr="000F0A4F">
        <w:rPr>
          <w:rFonts w:eastAsiaTheme="minorEastAsia"/>
          <w:b/>
          <w:szCs w:val="28"/>
          <w:lang w:eastAsia="ru-RU"/>
        </w:rPr>
        <w:t>комплексных занятий Адаптационного центра «УМКА 0+» для матерей и детей от 6 месяцев</w:t>
      </w:r>
    </w:p>
    <w:p w:rsidR="00F722F1" w:rsidRPr="000F0A4F" w:rsidRDefault="00DF311D" w:rsidP="00F722F1">
      <w:pPr>
        <w:tabs>
          <w:tab w:val="left" w:pos="-3828"/>
        </w:tabs>
        <w:suppressAutoHyphens/>
        <w:ind w:right="2" w:firstLine="0"/>
        <w:jc w:val="center"/>
        <w:rPr>
          <w:rFonts w:eastAsiaTheme="minorEastAsia"/>
          <w:b/>
          <w:szCs w:val="28"/>
          <w:lang w:eastAsia="ru-RU"/>
        </w:rPr>
      </w:pPr>
      <w:r w:rsidRPr="000F0A4F">
        <w:rPr>
          <w:rFonts w:eastAsiaTheme="minorEastAsia"/>
          <w:b/>
          <w:szCs w:val="28"/>
          <w:lang w:eastAsia="ru-RU"/>
        </w:rPr>
        <w:t>на 2023/2024</w:t>
      </w:r>
      <w:r w:rsidR="00F722F1" w:rsidRPr="000F0A4F">
        <w:rPr>
          <w:rFonts w:eastAsiaTheme="minorEastAsia"/>
          <w:b/>
          <w:szCs w:val="28"/>
          <w:lang w:eastAsia="ru-RU"/>
        </w:rPr>
        <w:t xml:space="preserve"> учебный год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41"/>
        <w:gridCol w:w="2517"/>
        <w:gridCol w:w="3088"/>
        <w:gridCol w:w="4749"/>
        <w:gridCol w:w="2397"/>
        <w:gridCol w:w="2125"/>
      </w:tblGrid>
      <w:tr w:rsidR="00751E0A" w:rsidRPr="000E08D2" w:rsidTr="00FA4887">
        <w:tc>
          <w:tcPr>
            <w:tcW w:w="541" w:type="dxa"/>
            <w:vAlign w:val="center"/>
          </w:tcPr>
          <w:p w:rsidR="00F722F1" w:rsidRPr="000E08D2" w:rsidRDefault="00F722F1" w:rsidP="000E08D2">
            <w:pPr>
              <w:ind w:firstLine="0"/>
              <w:jc w:val="center"/>
              <w:rPr>
                <w:szCs w:val="24"/>
              </w:rPr>
            </w:pPr>
            <w:r w:rsidRPr="000E08D2">
              <w:rPr>
                <w:szCs w:val="24"/>
              </w:rPr>
              <w:t>№</w:t>
            </w:r>
          </w:p>
          <w:p w:rsidR="00F722F1" w:rsidRPr="000E08D2" w:rsidRDefault="00F722F1" w:rsidP="000E08D2">
            <w:pPr>
              <w:ind w:firstLine="0"/>
              <w:jc w:val="center"/>
              <w:rPr>
                <w:szCs w:val="24"/>
              </w:rPr>
            </w:pPr>
            <w:r w:rsidRPr="000E08D2">
              <w:rPr>
                <w:szCs w:val="24"/>
              </w:rPr>
              <w:t>п/п</w:t>
            </w:r>
          </w:p>
        </w:tc>
        <w:tc>
          <w:tcPr>
            <w:tcW w:w="2517" w:type="dxa"/>
            <w:vAlign w:val="center"/>
          </w:tcPr>
          <w:p w:rsidR="00F722F1" w:rsidRPr="000E08D2" w:rsidRDefault="00F722F1" w:rsidP="000E08D2">
            <w:pPr>
              <w:ind w:firstLine="0"/>
              <w:jc w:val="center"/>
              <w:rPr>
                <w:szCs w:val="24"/>
              </w:rPr>
            </w:pPr>
            <w:r w:rsidRPr="000E08D2">
              <w:rPr>
                <w:szCs w:val="24"/>
              </w:rPr>
              <w:t>Тема</w:t>
            </w:r>
          </w:p>
        </w:tc>
        <w:tc>
          <w:tcPr>
            <w:tcW w:w="3088" w:type="dxa"/>
            <w:vAlign w:val="center"/>
          </w:tcPr>
          <w:p w:rsidR="00F722F1" w:rsidRPr="000E08D2" w:rsidRDefault="00F722F1" w:rsidP="000E08D2">
            <w:pPr>
              <w:ind w:firstLine="0"/>
              <w:jc w:val="center"/>
              <w:rPr>
                <w:szCs w:val="24"/>
              </w:rPr>
            </w:pPr>
            <w:r w:rsidRPr="000E08D2">
              <w:rPr>
                <w:szCs w:val="24"/>
              </w:rPr>
              <w:t>Задачи</w:t>
            </w:r>
          </w:p>
        </w:tc>
        <w:tc>
          <w:tcPr>
            <w:tcW w:w="4749" w:type="dxa"/>
            <w:vAlign w:val="center"/>
          </w:tcPr>
          <w:p w:rsidR="00F722F1" w:rsidRPr="000E08D2" w:rsidRDefault="00F722F1" w:rsidP="000E08D2">
            <w:pPr>
              <w:ind w:firstLine="0"/>
              <w:jc w:val="center"/>
              <w:rPr>
                <w:szCs w:val="24"/>
              </w:rPr>
            </w:pPr>
            <w:r w:rsidRPr="000E08D2">
              <w:rPr>
                <w:szCs w:val="24"/>
              </w:rPr>
              <w:t>Содержание</w:t>
            </w:r>
          </w:p>
        </w:tc>
        <w:tc>
          <w:tcPr>
            <w:tcW w:w="2397" w:type="dxa"/>
            <w:vAlign w:val="center"/>
          </w:tcPr>
          <w:p w:rsidR="00F722F1" w:rsidRPr="000E08D2" w:rsidRDefault="00F722F1" w:rsidP="000E08D2">
            <w:pPr>
              <w:ind w:firstLine="0"/>
              <w:jc w:val="center"/>
              <w:rPr>
                <w:szCs w:val="24"/>
              </w:rPr>
            </w:pPr>
            <w:r w:rsidRPr="000E08D2">
              <w:rPr>
                <w:szCs w:val="24"/>
              </w:rPr>
              <w:t>Взаимодействие с родителями</w:t>
            </w:r>
          </w:p>
        </w:tc>
        <w:tc>
          <w:tcPr>
            <w:tcW w:w="2125" w:type="dxa"/>
            <w:vAlign w:val="center"/>
          </w:tcPr>
          <w:p w:rsidR="00F722F1" w:rsidRPr="000E08D2" w:rsidRDefault="00F722F1" w:rsidP="000E08D2">
            <w:pPr>
              <w:ind w:firstLine="142"/>
              <w:jc w:val="center"/>
              <w:rPr>
                <w:szCs w:val="24"/>
              </w:rPr>
            </w:pPr>
            <w:r w:rsidRPr="000E08D2">
              <w:rPr>
                <w:szCs w:val="24"/>
              </w:rPr>
              <w:t>Игровая среда, материалы</w:t>
            </w:r>
          </w:p>
          <w:p w:rsidR="00F722F1" w:rsidRPr="000E08D2" w:rsidRDefault="00F722F1" w:rsidP="000E08D2">
            <w:pPr>
              <w:ind w:firstLine="0"/>
              <w:jc w:val="center"/>
              <w:rPr>
                <w:szCs w:val="24"/>
              </w:rPr>
            </w:pPr>
            <w:r w:rsidRPr="000E08D2">
              <w:rPr>
                <w:szCs w:val="24"/>
              </w:rPr>
              <w:t>и оборудование</w:t>
            </w:r>
          </w:p>
        </w:tc>
      </w:tr>
      <w:tr w:rsidR="00EB3D34" w:rsidRPr="000E08D2" w:rsidTr="00FA4887">
        <w:tc>
          <w:tcPr>
            <w:tcW w:w="15417" w:type="dxa"/>
            <w:gridSpan w:val="6"/>
            <w:vAlign w:val="center"/>
          </w:tcPr>
          <w:p w:rsidR="00EB3D34" w:rsidRPr="000E08D2" w:rsidRDefault="00EB3D34" w:rsidP="000E08D2">
            <w:pPr>
              <w:ind w:firstLine="142"/>
              <w:jc w:val="center"/>
              <w:rPr>
                <w:szCs w:val="24"/>
              </w:rPr>
            </w:pPr>
            <w:r w:rsidRPr="000E08D2">
              <w:rPr>
                <w:b/>
                <w:szCs w:val="24"/>
              </w:rPr>
              <w:t>1 Блок «Я расту здоровым»</w:t>
            </w:r>
          </w:p>
        </w:tc>
      </w:tr>
      <w:tr w:rsidR="00751E0A" w:rsidRPr="000E08D2" w:rsidTr="00FA4887">
        <w:tc>
          <w:tcPr>
            <w:tcW w:w="541" w:type="dxa"/>
          </w:tcPr>
          <w:p w:rsidR="00F722F1" w:rsidRPr="000E08D2" w:rsidRDefault="00F722F1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1.</w:t>
            </w:r>
          </w:p>
        </w:tc>
        <w:tc>
          <w:tcPr>
            <w:tcW w:w="2517" w:type="dxa"/>
          </w:tcPr>
          <w:p w:rsidR="00F722F1" w:rsidRPr="000E08D2" w:rsidRDefault="00F722F1" w:rsidP="000E08D2">
            <w:pPr>
              <w:widowControl w:val="0"/>
              <w:ind w:right="-144" w:firstLine="0"/>
              <w:jc w:val="center"/>
              <w:rPr>
                <w:b/>
                <w:szCs w:val="24"/>
              </w:rPr>
            </w:pPr>
            <w:r w:rsidRPr="000E08D2">
              <w:rPr>
                <w:b/>
                <w:szCs w:val="24"/>
              </w:rPr>
              <w:t>«Здравствуй детский</w:t>
            </w:r>
          </w:p>
          <w:p w:rsidR="00F722F1" w:rsidRPr="000E08D2" w:rsidRDefault="00F722F1" w:rsidP="000E08D2">
            <w:pPr>
              <w:widowControl w:val="0"/>
              <w:ind w:right="-144" w:firstLine="0"/>
              <w:jc w:val="center"/>
              <w:rPr>
                <w:b/>
                <w:szCs w:val="24"/>
              </w:rPr>
            </w:pPr>
            <w:r w:rsidRPr="000E08D2">
              <w:rPr>
                <w:b/>
                <w:szCs w:val="24"/>
              </w:rPr>
              <w:t xml:space="preserve"> сад»</w:t>
            </w:r>
          </w:p>
          <w:p w:rsidR="00F722F1" w:rsidRPr="000E08D2" w:rsidRDefault="00F722F1" w:rsidP="000E08D2">
            <w:pPr>
              <w:ind w:firstLine="0"/>
              <w:rPr>
                <w:szCs w:val="24"/>
              </w:rPr>
            </w:pPr>
          </w:p>
        </w:tc>
        <w:tc>
          <w:tcPr>
            <w:tcW w:w="3088" w:type="dxa"/>
          </w:tcPr>
          <w:p w:rsidR="00F722F1" w:rsidRPr="000E08D2" w:rsidRDefault="00F722F1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Создание эмоционального благополучия, атмосферы безопасности;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повышение позитивного настроя, сплочение детско-родительского коллектива; снятие эмоционального напряжения</w:t>
            </w:r>
          </w:p>
        </w:tc>
        <w:tc>
          <w:tcPr>
            <w:tcW w:w="4749" w:type="dxa"/>
          </w:tcPr>
          <w:p w:rsidR="00F722F1" w:rsidRPr="000E08D2" w:rsidRDefault="00F722F1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1.Приветствие </w:t>
            </w:r>
          </w:p>
          <w:p w:rsidR="00F722F1" w:rsidRPr="000E08D2" w:rsidRDefault="00F722F1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2.Общий круг. Музыкальное приветствие (закрепить как традицию)</w:t>
            </w:r>
          </w:p>
          <w:p w:rsidR="00F722F1" w:rsidRPr="000E08D2" w:rsidRDefault="00F722F1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3.Краткое знакомство родителей с программой и содержанием предстоящих занятий (можно подготовить и показать яркую презентацию плана деятельности центра и представить специалистов)</w:t>
            </w:r>
          </w:p>
          <w:p w:rsidR="00F722F1" w:rsidRPr="000E08D2" w:rsidRDefault="00F722F1" w:rsidP="000E08D2">
            <w:pPr>
              <w:ind w:firstLine="0"/>
              <w:jc w:val="left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4.Игра «Королевство игрушек» (центр развивающего обучения)</w:t>
            </w:r>
          </w:p>
          <w:p w:rsidR="00F722F1" w:rsidRPr="000E08D2" w:rsidRDefault="00F722F1" w:rsidP="000E08D2">
            <w:pPr>
              <w:widowControl w:val="0"/>
              <w:tabs>
                <w:tab w:val="left" w:pos="346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5.Игровая ситуация «В гостях у Феи» (сенсорно-релаксационный центр);</w:t>
            </w:r>
          </w:p>
          <w:p w:rsidR="00F722F1" w:rsidRPr="000E08D2" w:rsidRDefault="00F722F1" w:rsidP="000E08D2">
            <w:pPr>
              <w:widowControl w:val="0"/>
              <w:tabs>
                <w:tab w:val="left" w:pos="355"/>
              </w:tabs>
              <w:ind w:firstLine="0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6.</w:t>
            </w:r>
            <w:r w:rsidRPr="000E08D2">
              <w:rPr>
                <w:szCs w:val="24"/>
              </w:rPr>
              <w:t xml:space="preserve">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Игра «Веселый поезд» и «Карусели»;</w:t>
            </w:r>
          </w:p>
          <w:p w:rsidR="00F722F1" w:rsidRPr="000E08D2" w:rsidRDefault="00F722F1" w:rsidP="000E08D2">
            <w:pPr>
              <w:widowControl w:val="0"/>
              <w:tabs>
                <w:tab w:val="left" w:pos="346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7.Игра “Танцуют ножки, танцуют ручки </w:t>
            </w:r>
          </w:p>
          <w:p w:rsidR="00F722F1" w:rsidRPr="000E08D2" w:rsidRDefault="00F722F1" w:rsidP="000E08D2">
            <w:pPr>
              <w:widowControl w:val="0"/>
              <w:tabs>
                <w:tab w:val="left" w:pos="346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8.Творческая мастерская «Волшебные ладошки». </w:t>
            </w:r>
          </w:p>
          <w:p w:rsidR="00F722F1" w:rsidRPr="000E08D2" w:rsidRDefault="00F722F1" w:rsidP="000E08D2">
            <w:pPr>
              <w:ind w:firstLine="0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9. Общий к</w:t>
            </w:r>
            <w:r w:rsidRPr="000E08D2">
              <w:rPr>
                <w:szCs w:val="24"/>
              </w:rPr>
              <w:t>руг.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Музыкальное </w:t>
            </w:r>
            <w:r w:rsidRPr="000E08D2">
              <w:rPr>
                <w:szCs w:val="24"/>
              </w:rPr>
              <w:t>прощание (закрепить как традицию)</w:t>
            </w:r>
            <w:r w:rsidRPr="000E08D2">
              <w:rPr>
                <w:szCs w:val="24"/>
              </w:rPr>
              <w:t>.</w:t>
            </w:r>
          </w:p>
        </w:tc>
        <w:tc>
          <w:tcPr>
            <w:tcW w:w="2397" w:type="dxa"/>
          </w:tcPr>
          <w:p w:rsidR="00F722F1" w:rsidRPr="000E08D2" w:rsidRDefault="00F722F1" w:rsidP="000E08D2">
            <w:pPr>
              <w:pStyle w:val="a4"/>
              <w:widowControl w:val="0"/>
              <w:ind w:left="0"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1.Рассказ об учреждении. </w:t>
            </w:r>
          </w:p>
          <w:p w:rsidR="00F722F1" w:rsidRPr="000E08D2" w:rsidRDefault="00F722F1" w:rsidP="000E08D2">
            <w:pPr>
              <w:pStyle w:val="a4"/>
              <w:widowControl w:val="0"/>
              <w:ind w:left="0"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2.Медиапрезентация.</w:t>
            </w:r>
          </w:p>
          <w:p w:rsidR="00F722F1" w:rsidRPr="000E08D2" w:rsidRDefault="00F722F1" w:rsidP="000E08D2">
            <w:pPr>
              <w:pStyle w:val="a4"/>
              <w:widowControl w:val="0"/>
              <w:ind w:left="0"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3.Знакомство с программой занятий.</w:t>
            </w:r>
          </w:p>
          <w:p w:rsidR="00F722F1" w:rsidRPr="000E08D2" w:rsidRDefault="00F722F1" w:rsidP="000E08D2">
            <w:pPr>
              <w:ind w:firstLine="0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4.</w:t>
            </w:r>
            <w:r w:rsidRPr="000E08D2">
              <w:rPr>
                <w:szCs w:val="24"/>
              </w:rPr>
              <w:t>Беседа «Проблемы адаптации ребенка к ДОУ</w:t>
            </w:r>
            <w:r w:rsidRPr="000E08D2">
              <w:rPr>
                <w:szCs w:val="24"/>
              </w:rPr>
              <w:t>»</w:t>
            </w:r>
          </w:p>
        </w:tc>
        <w:tc>
          <w:tcPr>
            <w:tcW w:w="2125" w:type="dxa"/>
          </w:tcPr>
          <w:p w:rsidR="00F722F1" w:rsidRPr="000E08D2" w:rsidRDefault="00F722F1" w:rsidP="000E08D2">
            <w:pPr>
              <w:ind w:firstLine="0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Магнитофон; диски с  музыкой; канат с цветными атласными лентами, обруч; игровое оборудование центра развивающего обучения; сухой бассейн; фитболы; спортивный мяч; гуашь красного, зеленого, синего, желтого цвета; кисти.</w:t>
            </w:r>
          </w:p>
        </w:tc>
      </w:tr>
      <w:tr w:rsidR="00751E0A" w:rsidRPr="000E08D2" w:rsidTr="00FA4887">
        <w:tc>
          <w:tcPr>
            <w:tcW w:w="541" w:type="dxa"/>
          </w:tcPr>
          <w:p w:rsidR="00F722F1" w:rsidRPr="000E08D2" w:rsidRDefault="00DF311D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2.</w:t>
            </w:r>
          </w:p>
        </w:tc>
        <w:tc>
          <w:tcPr>
            <w:tcW w:w="2517" w:type="dxa"/>
          </w:tcPr>
          <w:p w:rsidR="00F722F1" w:rsidRPr="000E08D2" w:rsidRDefault="00F722F1" w:rsidP="000E08D2">
            <w:pPr>
              <w:widowControl w:val="0"/>
              <w:ind w:left="-108" w:right="-144" w:firstLine="0"/>
              <w:jc w:val="center"/>
              <w:rPr>
                <w:rFonts w:eastAsia="Courier New"/>
                <w:b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>«</w:t>
            </w: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 xml:space="preserve">Соблюдаем мы режим. </w:t>
            </w:r>
          </w:p>
          <w:p w:rsidR="00F722F1" w:rsidRPr="000E08D2" w:rsidRDefault="00F722F1" w:rsidP="000E08D2">
            <w:pPr>
              <w:widowControl w:val="0"/>
              <w:ind w:left="-108" w:right="-144" w:firstLine="0"/>
              <w:jc w:val="center"/>
              <w:rPr>
                <w:rFonts w:eastAsia="Courier New"/>
                <w:b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>Он нам так необходим!»</w:t>
            </w:r>
          </w:p>
          <w:p w:rsidR="00F722F1" w:rsidRPr="000E08D2" w:rsidRDefault="00F722F1" w:rsidP="000E08D2">
            <w:pPr>
              <w:ind w:firstLine="0"/>
              <w:rPr>
                <w:szCs w:val="24"/>
              </w:rPr>
            </w:pPr>
          </w:p>
        </w:tc>
        <w:tc>
          <w:tcPr>
            <w:tcW w:w="3088" w:type="dxa"/>
          </w:tcPr>
          <w:p w:rsidR="00F722F1" w:rsidRPr="000E08D2" w:rsidRDefault="00F722F1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Создание эмоционального благополучия;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снятие эмоционального напряжения; развитие зрительного внимания, сенсорных способностей,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координации движений, мелкой и крупной моторики,  речи, лексического запаса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749" w:type="dxa"/>
          </w:tcPr>
          <w:p w:rsidR="00F722F1" w:rsidRPr="000E08D2" w:rsidRDefault="00F722F1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1.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Традиционный общий круг. Музыкальное приветствие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  <w:p w:rsidR="00F722F1" w:rsidRPr="000E08D2" w:rsidRDefault="00F722F1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2.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Музыкальные игры и комплекс двигательных упражнений «Бодрое утро» с использованием материалов методики Е. Железновой «Музыка с мамой»</w:t>
            </w:r>
          </w:p>
          <w:p w:rsidR="00F722F1" w:rsidRPr="000E08D2" w:rsidRDefault="00F722F1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3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 Знакомство с фольклорными игровыми традициями пестования – потешки, песенки и колыбельные («материнский фольклор») с использованием атрибутов и персонажей.</w:t>
            </w:r>
          </w:p>
          <w:p w:rsidR="00F722F1" w:rsidRPr="000E08D2" w:rsidRDefault="00F722F1" w:rsidP="000E08D2">
            <w:pPr>
              <w:widowControl w:val="0"/>
              <w:tabs>
                <w:tab w:val="left" w:pos="346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4.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Упражнения: «Волшебная дорожка» (сенсорная тропа), «Разноцветные капельки»;</w:t>
            </w:r>
          </w:p>
          <w:p w:rsidR="00F722F1" w:rsidRPr="000E08D2" w:rsidRDefault="00F722F1" w:rsidP="000E08D2">
            <w:pPr>
              <w:widowControl w:val="0"/>
              <w:tabs>
                <w:tab w:val="left" w:pos="346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5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. Лото «Найди овощ», разрезные картинки </w:t>
            </w:r>
          </w:p>
          <w:p w:rsidR="00F722F1" w:rsidRPr="000E08D2" w:rsidRDefault="00F722F1" w:rsidP="000E08D2">
            <w:pPr>
              <w:widowControl w:val="0"/>
              <w:tabs>
                <w:tab w:val="left" w:pos="346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6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 Творческая мастерская «Огород»</w:t>
            </w:r>
          </w:p>
          <w:p w:rsidR="00F722F1" w:rsidRPr="000E08D2" w:rsidRDefault="00F722F1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7. </w:t>
            </w:r>
            <w:r w:rsidRPr="000E08D2">
              <w:rPr>
                <w:szCs w:val="24"/>
              </w:rPr>
              <w:t>Круг.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Музыкальное </w:t>
            </w:r>
            <w:r w:rsidRPr="000E08D2">
              <w:rPr>
                <w:szCs w:val="24"/>
              </w:rPr>
              <w:t>прощания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«Ласковые ладошки»</w:t>
            </w:r>
          </w:p>
          <w:p w:rsidR="00F722F1" w:rsidRPr="000E08D2" w:rsidRDefault="00F722F1" w:rsidP="000E08D2">
            <w:pPr>
              <w:ind w:firstLine="0"/>
              <w:rPr>
                <w:szCs w:val="24"/>
              </w:rPr>
            </w:pPr>
          </w:p>
        </w:tc>
        <w:tc>
          <w:tcPr>
            <w:tcW w:w="2397" w:type="dxa"/>
          </w:tcPr>
          <w:p w:rsidR="00F722F1" w:rsidRPr="000E08D2" w:rsidRDefault="00F722F1" w:rsidP="000E08D2">
            <w:pPr>
              <w:widowControl w:val="0"/>
              <w:ind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 xml:space="preserve"> Беседа «Режим дня – залог гармоничного развития малыша») + рекомендации просмотра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дополнительной информации по теме на сайте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  <w:r w:rsidRPr="000E08D2">
              <w:rPr>
                <w:szCs w:val="24"/>
              </w:rPr>
              <w:t xml:space="preserve"> </w:t>
            </w:r>
            <w:r w:rsidRPr="000E08D2">
              <w:rPr>
                <w:szCs w:val="24"/>
              </w:rPr>
              <w:t xml:space="preserve">Листы А4 с нарисованной корзинкой; </w:t>
            </w:r>
            <w:r w:rsidRPr="000E08D2">
              <w:rPr>
                <w:szCs w:val="24"/>
              </w:rPr>
              <w:t>гуашь</w:t>
            </w:r>
            <w:r w:rsidRPr="000E08D2">
              <w:rPr>
                <w:szCs w:val="24"/>
              </w:rPr>
              <w:t xml:space="preserve"> красного, желтого, коричне</w:t>
            </w:r>
            <w:r w:rsidRPr="000E08D2">
              <w:rPr>
                <w:szCs w:val="24"/>
              </w:rPr>
              <w:t>во</w:t>
            </w:r>
            <w:r w:rsidR="00DF311D" w:rsidRPr="000E08D2">
              <w:rPr>
                <w:szCs w:val="24"/>
              </w:rPr>
              <w:t>го, зеленого, оранжевого цвета.</w:t>
            </w:r>
          </w:p>
          <w:p w:rsidR="00F722F1" w:rsidRPr="000E08D2" w:rsidRDefault="00F722F1" w:rsidP="000E08D2">
            <w:pPr>
              <w:ind w:firstLine="0"/>
              <w:rPr>
                <w:szCs w:val="24"/>
              </w:rPr>
            </w:pPr>
          </w:p>
        </w:tc>
        <w:tc>
          <w:tcPr>
            <w:tcW w:w="2125" w:type="dxa"/>
          </w:tcPr>
          <w:p w:rsidR="00F722F1" w:rsidRPr="000E08D2" w:rsidRDefault="00F722F1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lastRenderedPageBreak/>
              <w:t>Магнитофон, диски с музыкой; корзина с овощами</w:t>
            </w:r>
            <w:r w:rsidRPr="000E08D2">
              <w:rPr>
                <w:szCs w:val="24"/>
              </w:rPr>
              <w:t>;</w:t>
            </w:r>
          </w:p>
        </w:tc>
      </w:tr>
      <w:tr w:rsidR="00751E0A" w:rsidRPr="000E08D2" w:rsidTr="00FA4887">
        <w:tc>
          <w:tcPr>
            <w:tcW w:w="541" w:type="dxa"/>
          </w:tcPr>
          <w:p w:rsidR="00F722F1" w:rsidRPr="000E08D2" w:rsidRDefault="00DF311D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lastRenderedPageBreak/>
              <w:t>3.</w:t>
            </w:r>
          </w:p>
        </w:tc>
        <w:tc>
          <w:tcPr>
            <w:tcW w:w="2517" w:type="dxa"/>
          </w:tcPr>
          <w:p w:rsidR="00F722F1" w:rsidRPr="000E08D2" w:rsidRDefault="00D555E9" w:rsidP="000E08D2">
            <w:pPr>
              <w:ind w:firstLine="0"/>
              <w:jc w:val="center"/>
              <w:rPr>
                <w:b/>
                <w:szCs w:val="24"/>
              </w:rPr>
            </w:pP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>«</w:t>
            </w:r>
            <w:r w:rsidR="00DF311D"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>Правильно питаемся – сил набираемся</w:t>
            </w: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3088" w:type="dxa"/>
          </w:tcPr>
          <w:p w:rsidR="00F722F1" w:rsidRPr="000E08D2" w:rsidRDefault="00DF311D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С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нятие эмоционального напряжения; сплочение детско-родительской группы; развитие неречевого слуха, слухового внимания; развитие сенсорных способностей (размер), мелкой и общей моторики, координации движений; развитие речи, лексического запаса; развитие эмоциональной отзывчивости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749" w:type="dxa"/>
          </w:tcPr>
          <w:p w:rsidR="00DF311D" w:rsidRPr="000E08D2" w:rsidRDefault="00DF311D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1.  Традиционный общий круг. Музыкальное приветствие</w:t>
            </w:r>
          </w:p>
          <w:p w:rsidR="00DF311D" w:rsidRPr="000E08D2" w:rsidRDefault="00DF311D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2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 Игровая практика:  «Покормим куклу», игры с посудой, муляжами овощей и фруктов.</w:t>
            </w:r>
          </w:p>
          <w:p w:rsidR="00DF311D" w:rsidRPr="000E08D2" w:rsidRDefault="00DF311D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3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 Игры на развитие моторики (сопровождается беседой о необходимости  прививать навыки самостоятельного владения элементарными навыками питания и гигиены)</w:t>
            </w:r>
          </w:p>
          <w:p w:rsidR="00DF311D" w:rsidRPr="000E08D2" w:rsidRDefault="00DF311D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- пальчиковые игры «про еду» с использованием фольклорного материала;</w:t>
            </w:r>
          </w:p>
          <w:p w:rsidR="00DF311D" w:rsidRPr="000E08D2" w:rsidRDefault="00DF311D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- игры с крупой + можно использовать технику рисования крупой!</w:t>
            </w:r>
          </w:p>
          <w:p w:rsidR="00DF311D" w:rsidRPr="000E08D2" w:rsidRDefault="00DF311D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4.Игра с рамками и вкладышами по Монтессори  «Фрукты»</w:t>
            </w:r>
          </w:p>
          <w:p w:rsidR="00DF311D" w:rsidRPr="000E08D2" w:rsidRDefault="00DF311D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- «Режем фрукты на угощение»;</w:t>
            </w:r>
          </w:p>
          <w:p w:rsidR="00DF311D" w:rsidRPr="000E08D2" w:rsidRDefault="00DF311D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5.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Игра «Большая и маленькая корзинки»</w:t>
            </w:r>
          </w:p>
          <w:p w:rsidR="00DF311D" w:rsidRPr="000E08D2" w:rsidRDefault="00DF311D" w:rsidP="000E08D2">
            <w:pPr>
              <w:widowControl w:val="0"/>
              <w:ind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6.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Творческая мастерская аппликация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«Компот в банке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»</w:t>
            </w:r>
          </w:p>
          <w:p w:rsidR="00F722F1" w:rsidRPr="000E08D2" w:rsidRDefault="00DF311D" w:rsidP="000E08D2">
            <w:pPr>
              <w:ind w:firstLine="0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7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 Традиционный общий круг. Музыкальное прощание.</w:t>
            </w:r>
          </w:p>
        </w:tc>
        <w:tc>
          <w:tcPr>
            <w:tcW w:w="2397" w:type="dxa"/>
          </w:tcPr>
          <w:p w:rsidR="00F722F1" w:rsidRPr="000E08D2" w:rsidRDefault="00DF311D" w:rsidP="000E08D2">
            <w:pPr>
              <w:ind w:firstLine="0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 xml:space="preserve">Беседа «Сбалансированный рацион как основа детского меню» + </w:t>
            </w:r>
            <w:r w:rsidRPr="000E08D2">
              <w:rPr>
                <w:szCs w:val="24"/>
              </w:rPr>
              <w:t xml:space="preserve">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рекомендации просмотра дополнительной информации по теме на сайте</w:t>
            </w:r>
          </w:p>
        </w:tc>
        <w:tc>
          <w:tcPr>
            <w:tcW w:w="2125" w:type="dxa"/>
          </w:tcPr>
          <w:p w:rsidR="00F722F1" w:rsidRPr="000E08D2" w:rsidRDefault="00DF311D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Магнитофон, диски с музыкой; корзины (большая и маленькая) с муляжами фруктов; картина с изображением фруктового сада; бубен, банки с завинчивающимися крышками рамки и вкладыши по Монтессори;</w:t>
            </w:r>
            <w:r w:rsidR="00E67BE3" w:rsidRPr="000E08D2">
              <w:rPr>
                <w:szCs w:val="24"/>
              </w:rPr>
              <w:t xml:space="preserve"> игра «Шнуровка»</w:t>
            </w:r>
            <w:r w:rsidRPr="000E08D2">
              <w:rPr>
                <w:szCs w:val="24"/>
              </w:rPr>
              <w:t xml:space="preserve">, </w:t>
            </w:r>
            <w:r w:rsidRPr="000E08D2">
              <w:rPr>
                <w:szCs w:val="24"/>
              </w:rPr>
              <w:t>пластилин.</w:t>
            </w:r>
          </w:p>
        </w:tc>
      </w:tr>
      <w:tr w:rsidR="00751E0A" w:rsidRPr="000E08D2" w:rsidTr="00FA4887">
        <w:tc>
          <w:tcPr>
            <w:tcW w:w="541" w:type="dxa"/>
          </w:tcPr>
          <w:p w:rsidR="00F722F1" w:rsidRPr="000E08D2" w:rsidRDefault="00DF311D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lastRenderedPageBreak/>
              <w:t>4.</w:t>
            </w:r>
          </w:p>
        </w:tc>
        <w:tc>
          <w:tcPr>
            <w:tcW w:w="2517" w:type="dxa"/>
          </w:tcPr>
          <w:p w:rsidR="00F722F1" w:rsidRPr="000E08D2" w:rsidRDefault="00D555E9" w:rsidP="000E08D2">
            <w:pPr>
              <w:ind w:firstLine="0"/>
              <w:jc w:val="center"/>
              <w:rPr>
                <w:b/>
                <w:szCs w:val="24"/>
              </w:rPr>
            </w:pP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>«</w:t>
            </w:r>
            <w:r w:rsidR="00DF311D"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>В здоровом теле – здоровый дух!</w:t>
            </w: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3088" w:type="dxa"/>
          </w:tcPr>
          <w:p w:rsidR="00F722F1" w:rsidRPr="000E08D2" w:rsidRDefault="00E67BE3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Создание эмоционально комфортной атмосферы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;  развитие неречевого слуха, слухового внимания; обогащение сенсорного опыта, развитие восприятия, внимания, умения группировать однородные предметы; развитие мелкой и общей моторики, координации движений; развитие речи, лексического запаса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749" w:type="dxa"/>
          </w:tcPr>
          <w:p w:rsidR="00F722F1" w:rsidRPr="000E08D2" w:rsidRDefault="00E67BE3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1.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Традиционный общий круг. Музыкальное приветствие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  <w:p w:rsidR="00E67BE3" w:rsidRPr="000E08D2" w:rsidRDefault="00E67BE3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2.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Практическое обучение комплексу упражнений на фитболах + можно использовать элементы методики «беби-йога»</w:t>
            </w:r>
          </w:p>
          <w:p w:rsidR="00E67BE3" w:rsidRPr="000E08D2" w:rsidRDefault="00E67BE3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3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 Активные музыкальные и подвижные игры с атрибутами и мячом.</w:t>
            </w:r>
          </w:p>
          <w:p w:rsidR="00E67BE3" w:rsidRPr="000E08D2" w:rsidRDefault="00E67BE3" w:rsidP="000E08D2">
            <w:pPr>
              <w:widowControl w:val="0"/>
              <w:tabs>
                <w:tab w:val="left" w:pos="355"/>
              </w:tabs>
              <w:ind w:firstLine="0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4.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Пальчиковая гимнастика «Пальчики гуляют», «Танец с листочками»; </w:t>
            </w:r>
            <w:r w:rsidRPr="000E08D2">
              <w:rPr>
                <w:szCs w:val="24"/>
              </w:rPr>
              <w:t xml:space="preserve"> </w:t>
            </w:r>
          </w:p>
          <w:p w:rsidR="00E67BE3" w:rsidRPr="000E08D2" w:rsidRDefault="00E67BE3" w:rsidP="000E08D2">
            <w:pPr>
              <w:ind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Сюрпризный момент  «Зайка попрыгай-ка и Ёжик», </w:t>
            </w:r>
          </w:p>
          <w:p w:rsidR="00E67BE3" w:rsidRPr="000E08D2" w:rsidRDefault="00E67BE3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5.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Творческая мастерская «Разноцветная осень»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  <w:p w:rsidR="00E67BE3" w:rsidRPr="000E08D2" w:rsidRDefault="00E67BE3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6. </w:t>
            </w:r>
            <w:r w:rsidRPr="000E08D2">
              <w:rPr>
                <w:szCs w:val="24"/>
              </w:rPr>
              <w:t>Круг.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Музыкальное </w:t>
            </w:r>
            <w:r w:rsidRPr="000E08D2">
              <w:rPr>
                <w:szCs w:val="24"/>
              </w:rPr>
              <w:t>прощания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«Ласковые ладошки»</w:t>
            </w:r>
          </w:p>
          <w:p w:rsidR="00E67BE3" w:rsidRPr="000E08D2" w:rsidRDefault="00E67BE3" w:rsidP="000E08D2">
            <w:pPr>
              <w:ind w:firstLine="0"/>
              <w:rPr>
                <w:szCs w:val="24"/>
              </w:rPr>
            </w:pPr>
          </w:p>
        </w:tc>
        <w:tc>
          <w:tcPr>
            <w:tcW w:w="2397" w:type="dxa"/>
          </w:tcPr>
          <w:p w:rsidR="00E67BE3" w:rsidRPr="000E08D2" w:rsidRDefault="00E67BE3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Беседа «Физическая нагрузка и двигательная активность малыша» +  рекомендации просмотра дополнительной информации по теме на сайте</w:t>
            </w:r>
          </w:p>
          <w:p w:rsidR="00F722F1" w:rsidRPr="000E08D2" w:rsidRDefault="00F722F1" w:rsidP="000E08D2">
            <w:pPr>
              <w:ind w:firstLine="0"/>
              <w:rPr>
                <w:szCs w:val="24"/>
              </w:rPr>
            </w:pPr>
          </w:p>
        </w:tc>
        <w:tc>
          <w:tcPr>
            <w:tcW w:w="2125" w:type="dxa"/>
          </w:tcPr>
          <w:p w:rsidR="00E67BE3" w:rsidRPr="000E08D2" w:rsidRDefault="00E67BE3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Магнитофон, диски с музыкой; разноцветные листочки;</w:t>
            </w:r>
            <w:r w:rsidRPr="000E08D2">
              <w:rPr>
                <w:szCs w:val="24"/>
              </w:rPr>
              <w:t xml:space="preserve"> фитболы;</w:t>
            </w:r>
          </w:p>
          <w:p w:rsidR="00F722F1" w:rsidRPr="000E08D2" w:rsidRDefault="00E67BE3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 xml:space="preserve">маленькие мячики; картинки с изображением сада и огорода; </w:t>
            </w:r>
            <w:r w:rsidRPr="000E08D2">
              <w:rPr>
                <w:szCs w:val="24"/>
              </w:rPr>
              <w:t xml:space="preserve">куклы Заяц, Бабушка, Ёж; бубны; </w:t>
            </w:r>
            <w:r w:rsidRPr="000E08D2">
              <w:rPr>
                <w:szCs w:val="24"/>
              </w:rPr>
              <w:t>листы А4; Вода в тазу; кисти; гуашь красного, желтого, оранжевого, зеленого цвета, мелкая соль</w:t>
            </w:r>
            <w:r w:rsidRPr="000E08D2">
              <w:rPr>
                <w:szCs w:val="24"/>
              </w:rPr>
              <w:t>.</w:t>
            </w:r>
          </w:p>
        </w:tc>
      </w:tr>
      <w:tr w:rsidR="00751E0A" w:rsidRPr="000E08D2" w:rsidTr="00FA4887">
        <w:tc>
          <w:tcPr>
            <w:tcW w:w="541" w:type="dxa"/>
          </w:tcPr>
          <w:p w:rsidR="00F722F1" w:rsidRPr="000E08D2" w:rsidRDefault="00A5253B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5.</w:t>
            </w:r>
          </w:p>
        </w:tc>
        <w:tc>
          <w:tcPr>
            <w:tcW w:w="2517" w:type="dxa"/>
          </w:tcPr>
          <w:p w:rsidR="00F722F1" w:rsidRPr="000E08D2" w:rsidRDefault="00D555E9" w:rsidP="000E08D2">
            <w:pPr>
              <w:ind w:firstLine="0"/>
              <w:jc w:val="center"/>
              <w:rPr>
                <w:b/>
                <w:szCs w:val="24"/>
              </w:rPr>
            </w:pP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>«</w:t>
            </w:r>
            <w:r w:rsidR="00A5253B"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>Закаляйся, если хочешь быть здоров!</w:t>
            </w: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3088" w:type="dxa"/>
          </w:tcPr>
          <w:p w:rsidR="00051021" w:rsidRPr="000E08D2" w:rsidRDefault="00051021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Создание эмоционально комфортной атмосферы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;  </w:t>
            </w:r>
            <w:r w:rsidRPr="000E08D2">
              <w:rPr>
                <w:szCs w:val="24"/>
              </w:rPr>
              <w:t>повышение психолого-педагогической компетенции родителей и практическая помощь в вопросах сохранения и укрепления физического и психического здоровья ребенка в младенчестве.</w:t>
            </w:r>
          </w:p>
          <w:p w:rsidR="00F722F1" w:rsidRPr="000E08D2" w:rsidRDefault="00F722F1" w:rsidP="000E08D2">
            <w:pPr>
              <w:ind w:firstLine="0"/>
              <w:rPr>
                <w:szCs w:val="24"/>
              </w:rPr>
            </w:pPr>
          </w:p>
        </w:tc>
        <w:tc>
          <w:tcPr>
            <w:tcW w:w="4749" w:type="dxa"/>
          </w:tcPr>
          <w:p w:rsidR="00051021" w:rsidRPr="000E08D2" w:rsidRDefault="00051021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1.Традиционный общий круг. Музыкальное приветствие.</w:t>
            </w:r>
          </w:p>
          <w:p w:rsidR="00051021" w:rsidRPr="000E08D2" w:rsidRDefault="00051021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2.  Беседа «Способы закаливания малыша» +  рекомендации просмотра дополнительной информации по теме на сайте</w:t>
            </w:r>
          </w:p>
          <w:p w:rsidR="00051021" w:rsidRPr="000E08D2" w:rsidRDefault="00051021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3. Игровой массаж для малыша («Музыка с мамой»)</w:t>
            </w:r>
          </w:p>
          <w:p w:rsidR="00051021" w:rsidRPr="000E08D2" w:rsidRDefault="00051021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4. Практическая демонстрация дорожек здоровья и других пособий для  массажа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стоп, оздоровительной ходьбы, ползанья и лазанья.</w:t>
            </w:r>
          </w:p>
          <w:p w:rsidR="00051021" w:rsidRPr="000E08D2" w:rsidRDefault="00051021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4. Тематические музыкальные и подвижные игры с атрибутами и мячом.</w:t>
            </w:r>
          </w:p>
          <w:p w:rsidR="00051021" w:rsidRPr="000E08D2" w:rsidRDefault="00051021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5. Игры с водой.</w:t>
            </w:r>
          </w:p>
          <w:p w:rsidR="00051021" w:rsidRPr="000E08D2" w:rsidRDefault="00051021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6. Знакомство с изобразительными техниками (Например, создаем изображение морских жителей «Мамы и малыши» из оттиска ладоней мамы и ребенка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).</w:t>
            </w:r>
          </w:p>
          <w:p w:rsidR="00051021" w:rsidRPr="000E08D2" w:rsidRDefault="00051021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7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. </w:t>
            </w:r>
            <w:r w:rsidRPr="000E08D2">
              <w:rPr>
                <w:szCs w:val="24"/>
              </w:rPr>
              <w:t>Круг.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Музыкальное </w:t>
            </w:r>
            <w:r w:rsidRPr="000E08D2">
              <w:rPr>
                <w:szCs w:val="24"/>
              </w:rPr>
              <w:t>прощания</w:t>
            </w:r>
            <w:r w:rsidR="00D15842"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  <w:p w:rsidR="00F722F1" w:rsidRPr="000E08D2" w:rsidRDefault="00F722F1" w:rsidP="000E08D2">
            <w:pPr>
              <w:ind w:firstLine="0"/>
              <w:rPr>
                <w:szCs w:val="24"/>
              </w:rPr>
            </w:pPr>
          </w:p>
        </w:tc>
        <w:tc>
          <w:tcPr>
            <w:tcW w:w="2397" w:type="dxa"/>
          </w:tcPr>
          <w:p w:rsidR="00F722F1" w:rsidRPr="000E08D2" w:rsidRDefault="00E67BE3" w:rsidP="000E08D2">
            <w:pPr>
              <w:ind w:firstLine="0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Беседа «Способы закаливания малыша» +  рекомендации просмотра дополнительной информации по теме на сайте</w:t>
            </w:r>
          </w:p>
        </w:tc>
        <w:tc>
          <w:tcPr>
            <w:tcW w:w="2125" w:type="dxa"/>
          </w:tcPr>
          <w:p w:rsidR="00F722F1" w:rsidRPr="000E08D2" w:rsidRDefault="00051021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Магнитофон, диски с музыкой;</w:t>
            </w:r>
            <w:r w:rsidRPr="000E08D2">
              <w:rPr>
                <w:szCs w:val="24"/>
              </w:rPr>
              <w:t xml:space="preserve"> дорожки здоровья; мячик разного размера; гуашь; листы А4.</w:t>
            </w:r>
          </w:p>
        </w:tc>
      </w:tr>
      <w:tr w:rsidR="00EB3D34" w:rsidRPr="000E08D2" w:rsidTr="00FA4887">
        <w:tc>
          <w:tcPr>
            <w:tcW w:w="15417" w:type="dxa"/>
            <w:gridSpan w:val="6"/>
          </w:tcPr>
          <w:p w:rsidR="00EB3D34" w:rsidRPr="000E08D2" w:rsidRDefault="00EB3D34" w:rsidP="000E08D2">
            <w:pPr>
              <w:ind w:firstLine="0"/>
              <w:jc w:val="center"/>
              <w:rPr>
                <w:szCs w:val="24"/>
              </w:rPr>
            </w:pP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lastRenderedPageBreak/>
              <w:t>2 Блок «Я расту и развиваюсь»</w:t>
            </w:r>
          </w:p>
        </w:tc>
      </w:tr>
      <w:tr w:rsidR="00751E0A" w:rsidRPr="000E08D2" w:rsidTr="00FA4887">
        <w:tc>
          <w:tcPr>
            <w:tcW w:w="541" w:type="dxa"/>
          </w:tcPr>
          <w:p w:rsidR="00F722F1" w:rsidRPr="000E08D2" w:rsidRDefault="00350A32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6.</w:t>
            </w:r>
          </w:p>
        </w:tc>
        <w:tc>
          <w:tcPr>
            <w:tcW w:w="2517" w:type="dxa"/>
          </w:tcPr>
          <w:p w:rsidR="00F722F1" w:rsidRPr="000E08D2" w:rsidRDefault="00051021" w:rsidP="000E08D2">
            <w:pPr>
              <w:ind w:firstLine="0"/>
              <w:jc w:val="center"/>
              <w:rPr>
                <w:b/>
                <w:szCs w:val="24"/>
              </w:rPr>
            </w:pP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>«Играем с малышом весело и с пользой!»</w:t>
            </w:r>
          </w:p>
        </w:tc>
        <w:tc>
          <w:tcPr>
            <w:tcW w:w="3088" w:type="dxa"/>
          </w:tcPr>
          <w:p w:rsidR="00F722F1" w:rsidRPr="000E08D2" w:rsidRDefault="00751E0A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Создание эмоционально комфортной атмосферы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;  обучение детей установлению контакта друг с другом; сплочение группы; развитие дыхания, неречевого слуха, координации движений, моторики рук, восприятия, внимания, воображения; разв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итие пространственных отношений.</w:t>
            </w:r>
          </w:p>
        </w:tc>
        <w:tc>
          <w:tcPr>
            <w:tcW w:w="4749" w:type="dxa"/>
          </w:tcPr>
          <w:p w:rsidR="00051021" w:rsidRPr="000E08D2" w:rsidRDefault="00051021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1.Традиционный общий круг. Музыкальное приветствие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  <w:p w:rsidR="00051021" w:rsidRPr="000E08D2" w:rsidRDefault="00051021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2.  Д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емонстрация необходимых игрушек и игровых пособий для развития ребенка по месяцам и игровая практика </w:t>
            </w:r>
          </w:p>
          <w:p w:rsidR="00051021" w:rsidRPr="000E08D2" w:rsidRDefault="00350A32" w:rsidP="000E08D2">
            <w:pPr>
              <w:widowControl w:val="0"/>
              <w:ind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3. Музыкально-ритмические игры с предметами.</w:t>
            </w:r>
          </w:p>
          <w:p w:rsidR="00E12C25" w:rsidRPr="000E08D2" w:rsidRDefault="00E12C25" w:rsidP="000E08D2">
            <w:pPr>
              <w:widowControl w:val="0"/>
              <w:ind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4.Подвижная игра «Сороконожка» (Е. Железнова)</w:t>
            </w:r>
          </w:p>
          <w:p w:rsidR="00F722F1" w:rsidRPr="000E08D2" w:rsidRDefault="00E12C25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5</w:t>
            </w:r>
            <w:r w:rsidR="00350A32"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Рисование пальчиками «Снег порхает и кружится» </w:t>
            </w:r>
            <w:r w:rsidR="00051021" w:rsidRPr="000E08D2">
              <w:rPr>
                <w:rFonts w:eastAsia="Courier New"/>
                <w:color w:val="000000"/>
                <w:szCs w:val="24"/>
                <w:lang w:eastAsia="ru-RU"/>
              </w:rPr>
              <w:t>(по методике И.А. Лыковой)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</w:t>
            </w:r>
          </w:p>
          <w:p w:rsidR="00E12C25" w:rsidRPr="000E08D2" w:rsidRDefault="00E12C25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6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. </w:t>
            </w:r>
            <w:r w:rsidRPr="000E08D2">
              <w:rPr>
                <w:szCs w:val="24"/>
              </w:rPr>
              <w:t>Круг.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Музыкальное </w:t>
            </w:r>
            <w:r w:rsidRPr="000E08D2">
              <w:rPr>
                <w:szCs w:val="24"/>
              </w:rPr>
              <w:t>прощания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«Ласковые ладошки»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397" w:type="dxa"/>
          </w:tcPr>
          <w:p w:rsidR="00F722F1" w:rsidRPr="000E08D2" w:rsidRDefault="00051021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Б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еседа о мягкой педагогике в младенческом и раннем возрасте и мягкой игровой среде</w:t>
            </w:r>
          </w:p>
          <w:p w:rsidR="00051021" w:rsidRPr="000E08D2" w:rsidRDefault="00051021" w:rsidP="000E08D2">
            <w:pPr>
              <w:ind w:firstLine="0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+  рекомендации просмотра дополнительной информации по теме на сайте</w:t>
            </w:r>
          </w:p>
        </w:tc>
        <w:tc>
          <w:tcPr>
            <w:tcW w:w="2125" w:type="dxa"/>
          </w:tcPr>
          <w:p w:rsidR="00F722F1" w:rsidRPr="000E08D2" w:rsidRDefault="000F0A4F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Магнитофон, диски с музыкой</w:t>
            </w:r>
            <w:r w:rsidRPr="000E08D2">
              <w:rPr>
                <w:szCs w:val="24"/>
              </w:rPr>
              <w:t>; Листы А4; гуашь; ватные палочки.</w:t>
            </w:r>
          </w:p>
        </w:tc>
      </w:tr>
      <w:tr w:rsidR="00751E0A" w:rsidRPr="000E08D2" w:rsidTr="00FA4887">
        <w:tc>
          <w:tcPr>
            <w:tcW w:w="541" w:type="dxa"/>
          </w:tcPr>
          <w:p w:rsidR="00F722F1" w:rsidRPr="000E08D2" w:rsidRDefault="00D15842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7.</w:t>
            </w:r>
          </w:p>
        </w:tc>
        <w:tc>
          <w:tcPr>
            <w:tcW w:w="2517" w:type="dxa"/>
          </w:tcPr>
          <w:p w:rsidR="00F722F1" w:rsidRPr="000E08D2" w:rsidRDefault="00350A32" w:rsidP="000E08D2">
            <w:pPr>
              <w:ind w:firstLine="0"/>
              <w:jc w:val="center"/>
              <w:rPr>
                <w:b/>
                <w:szCs w:val="24"/>
              </w:rPr>
            </w:pP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>«Играем с мамой»</w:t>
            </w:r>
          </w:p>
        </w:tc>
        <w:tc>
          <w:tcPr>
            <w:tcW w:w="3088" w:type="dxa"/>
          </w:tcPr>
          <w:p w:rsidR="00F722F1" w:rsidRPr="000E08D2" w:rsidRDefault="00751E0A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Создание эмоционально комфортной атмосферы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;  развитие слухового восприятия, зрительного внимания; умения ориентироваться в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пространстве;  сенсорных способностей;  развитие подражательности, фантазии; развитие артикуляционной, мелкой и общей моторики, координации движений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749" w:type="dxa"/>
          </w:tcPr>
          <w:p w:rsidR="00E12C25" w:rsidRPr="000E08D2" w:rsidRDefault="00E12C25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1.Традиционный общий круг. Музыкальное приветствие.</w:t>
            </w:r>
          </w:p>
          <w:p w:rsidR="00350A32" w:rsidRPr="000E08D2" w:rsidRDefault="00E12C25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2.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П/игра «Веселый  колокольчик»</w:t>
            </w:r>
          </w:p>
          <w:p w:rsidR="00E12C25" w:rsidRPr="000E08D2" w:rsidRDefault="00E12C25" w:rsidP="000E08D2">
            <w:pPr>
              <w:widowControl w:val="0"/>
              <w:tabs>
                <w:tab w:val="left" w:pos="346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3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 Упражнение «Танец с погремушками»;</w:t>
            </w:r>
          </w:p>
          <w:p w:rsidR="00E12C25" w:rsidRPr="000E08D2" w:rsidRDefault="00E12C25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4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.  Упражнения «По зимней дорожке» «Прятки в озере», «Поймай разноцветные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снежинки из облака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».</w:t>
            </w:r>
          </w:p>
          <w:p w:rsidR="00F722F1" w:rsidRPr="000E08D2" w:rsidRDefault="00D15842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5.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Творческая мастерская «Снеговичок»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  <w:p w:rsidR="00E12C25" w:rsidRPr="000E08D2" w:rsidRDefault="00E12C25" w:rsidP="000E08D2">
            <w:pPr>
              <w:ind w:firstLine="0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6. </w:t>
            </w:r>
            <w:r w:rsidRPr="000E08D2">
              <w:rPr>
                <w:szCs w:val="24"/>
              </w:rPr>
              <w:t>Круг.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Музыкальное </w:t>
            </w:r>
            <w:r w:rsidRPr="000E08D2">
              <w:rPr>
                <w:szCs w:val="24"/>
              </w:rPr>
              <w:t>прощания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«Ласковые ладошки».</w:t>
            </w:r>
          </w:p>
        </w:tc>
        <w:tc>
          <w:tcPr>
            <w:tcW w:w="2397" w:type="dxa"/>
          </w:tcPr>
          <w:p w:rsidR="00E12C25" w:rsidRPr="000E08D2" w:rsidRDefault="00E12C25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Б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еседа о значении эмоциональной связи с мамой на ранних этапах развития ребенка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  <w:p w:rsidR="00E12C25" w:rsidRPr="000E08D2" w:rsidRDefault="00E12C25" w:rsidP="000E08D2">
            <w:pPr>
              <w:ind w:firstLine="0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Д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емонстрация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игровых пособий, изготовленных своими руками из бросовых материалов (обзор + рекомендации просмотра подготовленных мастер-классов по изготовлению игровых пособий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на сайте)</w:t>
            </w:r>
          </w:p>
        </w:tc>
        <w:tc>
          <w:tcPr>
            <w:tcW w:w="2125" w:type="dxa"/>
          </w:tcPr>
          <w:p w:rsidR="00F722F1" w:rsidRPr="000E08D2" w:rsidRDefault="000F0A4F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lastRenderedPageBreak/>
              <w:t>Магнитофон, диски с музыкой;</w:t>
            </w:r>
            <w:r w:rsidRPr="000E08D2">
              <w:rPr>
                <w:szCs w:val="24"/>
              </w:rPr>
              <w:t xml:space="preserve"> погремушки; снежинки; гуашь; бросовый материал.</w:t>
            </w:r>
          </w:p>
        </w:tc>
      </w:tr>
      <w:tr w:rsidR="000F0A4F" w:rsidRPr="000E08D2" w:rsidTr="00FA4887">
        <w:tc>
          <w:tcPr>
            <w:tcW w:w="541" w:type="dxa"/>
          </w:tcPr>
          <w:p w:rsidR="00350A32" w:rsidRPr="000E08D2" w:rsidRDefault="00D15842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lastRenderedPageBreak/>
              <w:t>8.</w:t>
            </w:r>
          </w:p>
        </w:tc>
        <w:tc>
          <w:tcPr>
            <w:tcW w:w="2517" w:type="dxa"/>
          </w:tcPr>
          <w:p w:rsidR="00350A32" w:rsidRPr="000E08D2" w:rsidRDefault="00350A32" w:rsidP="000E08D2">
            <w:pPr>
              <w:ind w:firstLine="0"/>
              <w:jc w:val="center"/>
              <w:rPr>
                <w:rFonts w:eastAsia="Courier New"/>
                <w:b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>«Играем все вместе»</w:t>
            </w:r>
          </w:p>
        </w:tc>
        <w:tc>
          <w:tcPr>
            <w:tcW w:w="3088" w:type="dxa"/>
          </w:tcPr>
          <w:p w:rsidR="00350A32" w:rsidRPr="000E08D2" w:rsidRDefault="00751E0A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Создание эмоционально комфортной атмосферы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;  обогащение сенсорного опыта детей; обучение группировке  однородных предметов; развитие координации движений, моторики рук, восприятия, внимания  умения ориентироваться в пространстве;  снятие эмоционального и мышечного напряжения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749" w:type="dxa"/>
          </w:tcPr>
          <w:p w:rsidR="00350A32" w:rsidRPr="000E08D2" w:rsidRDefault="00D15842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1.Традиционный общий круг. Музыкальное приветствие.</w:t>
            </w:r>
          </w:p>
          <w:p w:rsidR="00D15842" w:rsidRPr="000E08D2" w:rsidRDefault="00D15842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2.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Игры в развивающем центре</w:t>
            </w:r>
          </w:p>
          <w:p w:rsidR="00D15842" w:rsidRPr="000E08D2" w:rsidRDefault="00D15842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- «Найди пару»; «Разрезные картинки»; </w:t>
            </w:r>
            <w:r w:rsidRPr="000E08D2">
              <w:rPr>
                <w:szCs w:val="24"/>
              </w:rPr>
              <w:t xml:space="preserve"> </w:t>
            </w:r>
          </w:p>
          <w:p w:rsidR="00D15842" w:rsidRPr="000E08D2" w:rsidRDefault="00D15842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-</w:t>
            </w:r>
            <w:r w:rsidRPr="000E08D2">
              <w:rPr>
                <w:szCs w:val="24"/>
              </w:rPr>
              <w:t xml:space="preserve">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«Зайчик и ёлочка»;</w:t>
            </w:r>
          </w:p>
          <w:p w:rsidR="00D15842" w:rsidRPr="000E08D2" w:rsidRDefault="00D15842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3. Г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имнастика для глаз «Снежинки  полетели»; </w:t>
            </w:r>
            <w:r w:rsidRPr="000E08D2">
              <w:rPr>
                <w:szCs w:val="24"/>
              </w:rPr>
              <w:t xml:space="preserve"> </w:t>
            </w:r>
          </w:p>
          <w:p w:rsidR="00D15842" w:rsidRPr="000E08D2" w:rsidRDefault="00D15842" w:rsidP="000E08D2">
            <w:pPr>
              <w:ind w:firstLine="0"/>
              <w:jc w:val="left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4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 «Снежные прятки» (Игры с крупами);</w:t>
            </w:r>
          </w:p>
          <w:p w:rsidR="00350A32" w:rsidRPr="000E08D2" w:rsidRDefault="00D15842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5. Рисование «Праздничная ёлочка»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(по методике И.А. Лыковой) – создание коллективного панно</w:t>
            </w:r>
          </w:p>
          <w:p w:rsidR="00D15842" w:rsidRPr="000E08D2" w:rsidRDefault="00D15842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6.</w:t>
            </w:r>
            <w:r w:rsidRPr="000E08D2">
              <w:rPr>
                <w:szCs w:val="24"/>
              </w:rPr>
              <w:t>Круг.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Музыкальное </w:t>
            </w:r>
            <w:r w:rsidRPr="000E08D2">
              <w:rPr>
                <w:szCs w:val="24"/>
              </w:rPr>
              <w:t>прощания</w:t>
            </w:r>
          </w:p>
        </w:tc>
        <w:tc>
          <w:tcPr>
            <w:tcW w:w="2397" w:type="dxa"/>
          </w:tcPr>
          <w:p w:rsidR="00D15842" w:rsidRPr="000E08D2" w:rsidRDefault="00D15842" w:rsidP="000E08D2">
            <w:pPr>
              <w:widowControl w:val="0"/>
              <w:ind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З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нако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мство с традиционными народными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фольклорными играми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  <w:p w:rsidR="00D15842" w:rsidRPr="000E08D2" w:rsidRDefault="00D15842" w:rsidP="000E08D2">
            <w:pPr>
              <w:widowControl w:val="0"/>
              <w:ind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Материнский фольклор.</w:t>
            </w:r>
          </w:p>
          <w:p w:rsidR="00350A32" w:rsidRPr="000E08D2" w:rsidRDefault="00350A32" w:rsidP="000E08D2">
            <w:pPr>
              <w:ind w:firstLine="0"/>
              <w:rPr>
                <w:szCs w:val="24"/>
              </w:rPr>
            </w:pPr>
          </w:p>
        </w:tc>
        <w:tc>
          <w:tcPr>
            <w:tcW w:w="2125" w:type="dxa"/>
          </w:tcPr>
          <w:p w:rsidR="00350A32" w:rsidRPr="000E08D2" w:rsidRDefault="000F0A4F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Магнитофон, диски с музыкой;</w:t>
            </w:r>
            <w:r w:rsidRPr="000E08D2">
              <w:rPr>
                <w:szCs w:val="24"/>
              </w:rPr>
              <w:t xml:space="preserve"> крупы; игрушка</w:t>
            </w:r>
            <w:r w:rsidR="00697544" w:rsidRPr="000E08D2">
              <w:rPr>
                <w:szCs w:val="24"/>
              </w:rPr>
              <w:t>; панно с ёлочкой; бросовый материал.</w:t>
            </w:r>
          </w:p>
        </w:tc>
      </w:tr>
      <w:tr w:rsidR="000F0A4F" w:rsidRPr="000E08D2" w:rsidTr="00FA4887">
        <w:tc>
          <w:tcPr>
            <w:tcW w:w="541" w:type="dxa"/>
          </w:tcPr>
          <w:p w:rsidR="00350A32" w:rsidRPr="000E08D2" w:rsidRDefault="00D15842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9.</w:t>
            </w:r>
          </w:p>
        </w:tc>
        <w:tc>
          <w:tcPr>
            <w:tcW w:w="2517" w:type="dxa"/>
          </w:tcPr>
          <w:p w:rsidR="00350A32" w:rsidRPr="000E08D2" w:rsidRDefault="00350A32" w:rsidP="000E08D2">
            <w:pPr>
              <w:ind w:firstLine="0"/>
              <w:jc w:val="center"/>
              <w:rPr>
                <w:rFonts w:eastAsia="Courier New"/>
                <w:b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>«Я играю сам»</w:t>
            </w:r>
          </w:p>
        </w:tc>
        <w:tc>
          <w:tcPr>
            <w:tcW w:w="3088" w:type="dxa"/>
          </w:tcPr>
          <w:p w:rsidR="00350A32" w:rsidRPr="000E08D2" w:rsidRDefault="00751E0A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Создание эмоционально комфортной атмосферы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;  развитие слухового восприятия, зрительного внимания; умения ориентироваться в пространстве;  сенсорных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способностей;  развитие подражательности, фантазии; развитие артикуляционной, мелкой и общей моторики, координации движений</w:t>
            </w:r>
          </w:p>
        </w:tc>
        <w:tc>
          <w:tcPr>
            <w:tcW w:w="4749" w:type="dxa"/>
          </w:tcPr>
          <w:p w:rsidR="00C94B04" w:rsidRPr="000E08D2" w:rsidRDefault="00C94B04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1.Традиционный общий круг. Музыкальное приветствие.</w:t>
            </w:r>
          </w:p>
          <w:p w:rsidR="00350A32" w:rsidRPr="000E08D2" w:rsidRDefault="00C94B04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2.И</w:t>
            </w:r>
            <w:r w:rsidR="00350A32" w:rsidRPr="000E08D2">
              <w:rPr>
                <w:rFonts w:eastAsia="Courier New"/>
                <w:color w:val="000000"/>
                <w:szCs w:val="24"/>
                <w:lang w:eastAsia="ru-RU"/>
              </w:rPr>
              <w:t>гры с кинетическим песком и(или) водой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  <w:p w:rsidR="00C94B04" w:rsidRPr="000E08D2" w:rsidRDefault="00C94B04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3.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Пальчиковая гимнастика «Сложим кулачки», «Фонарики у дороги»;</w:t>
            </w:r>
          </w:p>
          <w:p w:rsidR="00350A32" w:rsidRPr="000E08D2" w:rsidRDefault="00C94B04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4. И</w:t>
            </w:r>
            <w:r w:rsidR="00350A32"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зобразительное творчество (по </w:t>
            </w:r>
            <w:r w:rsidR="00350A32"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методике И.А. Лыковой)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– «С</w:t>
            </w:r>
            <w:r w:rsidR="00350A32" w:rsidRPr="000E08D2">
              <w:rPr>
                <w:rFonts w:eastAsia="Courier New"/>
                <w:color w:val="000000"/>
                <w:szCs w:val="24"/>
                <w:lang w:eastAsia="ru-RU"/>
              </w:rPr>
              <w:t>амостоятельное творчество малыша»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  <w:p w:rsidR="00C94B04" w:rsidRPr="000E08D2" w:rsidRDefault="00C94B04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szCs w:val="24"/>
              </w:rPr>
              <w:t>5</w:t>
            </w:r>
            <w:r w:rsidRPr="000E08D2">
              <w:rPr>
                <w:szCs w:val="24"/>
              </w:rPr>
              <w:t>.Круг.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Музыкальное </w:t>
            </w:r>
            <w:r w:rsidRPr="000E08D2">
              <w:rPr>
                <w:szCs w:val="24"/>
              </w:rPr>
              <w:t>прощания</w:t>
            </w:r>
          </w:p>
          <w:p w:rsidR="00C94B04" w:rsidRPr="000E08D2" w:rsidRDefault="00C94B04" w:rsidP="000E08D2">
            <w:pPr>
              <w:ind w:firstLine="0"/>
              <w:rPr>
                <w:szCs w:val="24"/>
              </w:rPr>
            </w:pPr>
          </w:p>
        </w:tc>
        <w:tc>
          <w:tcPr>
            <w:tcW w:w="2397" w:type="dxa"/>
          </w:tcPr>
          <w:p w:rsidR="00D15842" w:rsidRPr="000E08D2" w:rsidRDefault="00D15842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Д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емонстрация развивающих возможностей различных конструкторов (лего, кубики и строительный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материал разных размеров и материалов, игровая практика по элементарному конструированию из различного строительного и бросового материала</w:t>
            </w:r>
          </w:p>
          <w:p w:rsidR="00350A32" w:rsidRPr="000E08D2" w:rsidRDefault="00350A32" w:rsidP="000E08D2">
            <w:pPr>
              <w:ind w:firstLine="0"/>
              <w:rPr>
                <w:szCs w:val="24"/>
              </w:rPr>
            </w:pPr>
          </w:p>
        </w:tc>
        <w:tc>
          <w:tcPr>
            <w:tcW w:w="2125" w:type="dxa"/>
          </w:tcPr>
          <w:p w:rsidR="00350A32" w:rsidRPr="000E08D2" w:rsidRDefault="00697544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lastRenderedPageBreak/>
              <w:t xml:space="preserve">Магнитофон, диски с музыкой; </w:t>
            </w:r>
            <w:r w:rsidRPr="000E08D2">
              <w:rPr>
                <w:szCs w:val="24"/>
              </w:rPr>
              <w:t>кинетический песок н каждого ребенка</w:t>
            </w:r>
            <w:r w:rsidR="004806EF" w:rsidRPr="000E08D2">
              <w:rPr>
                <w:szCs w:val="24"/>
              </w:rPr>
              <w:t xml:space="preserve">; различный строительный </w:t>
            </w:r>
            <w:r w:rsidR="004806EF" w:rsidRPr="000E08D2">
              <w:rPr>
                <w:szCs w:val="24"/>
              </w:rPr>
              <w:lastRenderedPageBreak/>
              <w:t>материал; листы А4, гуашь, печатки.</w:t>
            </w:r>
          </w:p>
        </w:tc>
      </w:tr>
      <w:tr w:rsidR="00EB3D34" w:rsidRPr="000E08D2" w:rsidTr="00FA4887">
        <w:tc>
          <w:tcPr>
            <w:tcW w:w="15417" w:type="dxa"/>
            <w:gridSpan w:val="6"/>
          </w:tcPr>
          <w:p w:rsidR="00EB3D34" w:rsidRPr="000E08D2" w:rsidRDefault="00EB3D34" w:rsidP="000E08D2">
            <w:pPr>
              <w:ind w:firstLine="0"/>
              <w:jc w:val="center"/>
              <w:rPr>
                <w:szCs w:val="24"/>
              </w:rPr>
            </w:pP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lastRenderedPageBreak/>
              <w:t>3 блок «Я расту и учусь говорить»</w:t>
            </w:r>
          </w:p>
        </w:tc>
      </w:tr>
      <w:tr w:rsidR="00C94B04" w:rsidRPr="000E08D2" w:rsidTr="00FA4887">
        <w:tc>
          <w:tcPr>
            <w:tcW w:w="541" w:type="dxa"/>
          </w:tcPr>
          <w:p w:rsidR="00C94B04" w:rsidRPr="000E08D2" w:rsidRDefault="00EB3D34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10.</w:t>
            </w:r>
          </w:p>
        </w:tc>
        <w:tc>
          <w:tcPr>
            <w:tcW w:w="2517" w:type="dxa"/>
          </w:tcPr>
          <w:p w:rsidR="00C94B04" w:rsidRPr="000E08D2" w:rsidRDefault="00C94B04" w:rsidP="000E08D2">
            <w:pPr>
              <w:ind w:firstLine="0"/>
              <w:jc w:val="center"/>
              <w:rPr>
                <w:rFonts w:eastAsia="Courier New"/>
                <w:b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>«Слушаю, запоминаю, повторяю»</w:t>
            </w:r>
          </w:p>
        </w:tc>
        <w:tc>
          <w:tcPr>
            <w:tcW w:w="3088" w:type="dxa"/>
          </w:tcPr>
          <w:p w:rsidR="00C94B04" w:rsidRPr="000E08D2" w:rsidRDefault="00751E0A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Создание эмоционально комфортной атмосферы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;  обогащение сенсорного опыта детей; обучение составлению целого из частей; развитие координации движений, моторики рук, восприятия, зрительного внимания,  умения ориентироваться в пространстве;  снятие эмоционального и мышечного напряжения</w:t>
            </w:r>
          </w:p>
        </w:tc>
        <w:tc>
          <w:tcPr>
            <w:tcW w:w="4749" w:type="dxa"/>
          </w:tcPr>
          <w:p w:rsidR="00C94B04" w:rsidRPr="000E08D2" w:rsidRDefault="00C94B04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1.Традиционный общий круг. Музыкальное приветствие.</w:t>
            </w:r>
          </w:p>
          <w:p w:rsidR="00C94B04" w:rsidRPr="000E08D2" w:rsidRDefault="00C94B04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2. Музыкальная игра «Паровоз с остановками».</w:t>
            </w:r>
          </w:p>
          <w:p w:rsidR="00C94B04" w:rsidRPr="000E08D2" w:rsidRDefault="00C94B04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3. Игровой самома</w:t>
            </w:r>
            <w:r w:rsidR="00EB3D34" w:rsidRPr="000E08D2">
              <w:rPr>
                <w:rFonts w:eastAsia="Courier New"/>
                <w:color w:val="000000"/>
                <w:szCs w:val="24"/>
                <w:lang w:eastAsia="ru-RU"/>
              </w:rPr>
              <w:t>с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саж «</w:t>
            </w:r>
            <w:r w:rsidR="00EB3D34" w:rsidRPr="000E08D2">
              <w:rPr>
                <w:rFonts w:eastAsia="Courier New"/>
                <w:color w:val="000000"/>
                <w:szCs w:val="24"/>
                <w:lang w:eastAsia="ru-RU"/>
              </w:rPr>
              <w:t>М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ороз».</w:t>
            </w:r>
          </w:p>
          <w:p w:rsidR="00EB3D34" w:rsidRPr="000E08D2" w:rsidRDefault="00EB3D34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4. П/и «Мой весёлый звонкий мяч»</w:t>
            </w:r>
          </w:p>
          <w:p w:rsidR="00EB3D34" w:rsidRPr="000E08D2" w:rsidRDefault="00EB3D34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5. Пальчиковая гимнастика «Снеговичок».</w:t>
            </w:r>
          </w:p>
          <w:p w:rsidR="00EB3D34" w:rsidRPr="000E08D2" w:rsidRDefault="00EB3D34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6. Аппликация из комочков ватты «Снеговик –великан» (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по методике И.А. Лыковой)</w:t>
            </w:r>
          </w:p>
          <w:p w:rsidR="00C94B04" w:rsidRPr="000E08D2" w:rsidRDefault="00EB3D34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szCs w:val="24"/>
              </w:rPr>
              <w:t>7</w:t>
            </w:r>
            <w:r w:rsidR="00C94B04" w:rsidRPr="000E08D2">
              <w:rPr>
                <w:szCs w:val="24"/>
              </w:rPr>
              <w:t>.Круг.</w:t>
            </w:r>
            <w:r w:rsidR="00C94B04"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Музыкальное </w:t>
            </w:r>
            <w:r w:rsidR="00C94B04" w:rsidRPr="000E08D2">
              <w:rPr>
                <w:szCs w:val="24"/>
              </w:rPr>
              <w:t>прощания</w:t>
            </w:r>
          </w:p>
          <w:p w:rsidR="00C94B04" w:rsidRPr="000E08D2" w:rsidRDefault="00C94B04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</w:p>
        </w:tc>
        <w:tc>
          <w:tcPr>
            <w:tcW w:w="2397" w:type="dxa"/>
          </w:tcPr>
          <w:p w:rsidR="00C94B04" w:rsidRPr="000E08D2" w:rsidRDefault="00C94B04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Б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еседа об этапах речевого развития ребенка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125" w:type="dxa"/>
          </w:tcPr>
          <w:p w:rsidR="00C94B04" w:rsidRPr="000E08D2" w:rsidRDefault="004806EF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Магнитофон, диски с музыкой;</w:t>
            </w:r>
            <w:r w:rsidR="000E08D2">
              <w:rPr>
                <w:szCs w:val="24"/>
              </w:rPr>
              <w:t xml:space="preserve"> цветная бумага; мячи разного размера; ватта.</w:t>
            </w:r>
          </w:p>
        </w:tc>
      </w:tr>
      <w:tr w:rsidR="00EB3D34" w:rsidRPr="000E08D2" w:rsidTr="00FA4887">
        <w:tc>
          <w:tcPr>
            <w:tcW w:w="541" w:type="dxa"/>
          </w:tcPr>
          <w:p w:rsidR="00EB3D34" w:rsidRPr="000E08D2" w:rsidRDefault="00EB3D34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11.</w:t>
            </w:r>
          </w:p>
        </w:tc>
        <w:tc>
          <w:tcPr>
            <w:tcW w:w="2517" w:type="dxa"/>
          </w:tcPr>
          <w:p w:rsidR="00EB3D34" w:rsidRPr="000E08D2" w:rsidRDefault="00EB3D34" w:rsidP="000E08D2">
            <w:pPr>
              <w:widowControl w:val="0"/>
              <w:ind w:left="-108" w:right="-144" w:firstLine="0"/>
              <w:jc w:val="center"/>
              <w:rPr>
                <w:rFonts w:eastAsia="Courier New"/>
                <w:b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 xml:space="preserve">«Наши умные пальчики» </w:t>
            </w:r>
          </w:p>
          <w:p w:rsidR="00EB3D34" w:rsidRPr="000E08D2" w:rsidRDefault="00EB3D34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EB3D34" w:rsidRPr="000E08D2" w:rsidRDefault="00751E0A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Создание эмоционально комфортной атмосферы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;  обогащение сенсорного опыта детей; обучение группировке  однородных предметов; развитие координации движений,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моторики рук, восприятия, внимания  умения ориентироваться в пространстве;  снятие эмоционального и мышечного напряжения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749" w:type="dxa"/>
          </w:tcPr>
          <w:p w:rsidR="00EB3D34" w:rsidRPr="000E08D2" w:rsidRDefault="00EB3D34" w:rsidP="000E08D2">
            <w:pPr>
              <w:pStyle w:val="a4"/>
              <w:widowControl w:val="0"/>
              <w:ind w:left="0" w:firstLine="0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1.Круг. Музыкальное п</w:t>
            </w:r>
            <w:r w:rsidRPr="000E08D2">
              <w:rPr>
                <w:szCs w:val="24"/>
              </w:rPr>
              <w:t>риветствие</w:t>
            </w:r>
            <w:r w:rsidRPr="000E08D2">
              <w:rPr>
                <w:szCs w:val="24"/>
              </w:rPr>
              <w:t>.</w:t>
            </w:r>
          </w:p>
          <w:p w:rsidR="00EB3D34" w:rsidRPr="000E08D2" w:rsidRDefault="00EB3D34" w:rsidP="000E08D2">
            <w:pPr>
              <w:ind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2.</w:t>
            </w:r>
            <w:r w:rsidRPr="000E08D2">
              <w:rPr>
                <w:szCs w:val="24"/>
              </w:rPr>
              <w:t xml:space="preserve">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Пальчиковая гимнастика «Разноцветные пальчки», «Мальчик-пальчик»;</w:t>
            </w:r>
            <w:r w:rsidRPr="000E08D2">
              <w:rPr>
                <w:rFonts w:eastAsia="Courier New"/>
                <w:color w:val="000000"/>
                <w:szCs w:val="24"/>
                <w:highlight w:val="cyan"/>
                <w:lang w:eastAsia="ru-RU"/>
              </w:rPr>
              <w:t xml:space="preserve"> </w:t>
            </w:r>
          </w:p>
          <w:p w:rsidR="00EB3D34" w:rsidRPr="000E08D2" w:rsidRDefault="00EB3D34" w:rsidP="000E08D2">
            <w:pPr>
              <w:ind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3.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П/игра «Паровоз»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, «Пузырь», «Мой веселый звонкий мяч»</w:t>
            </w:r>
          </w:p>
          <w:p w:rsidR="00EB3D34" w:rsidRPr="000E08D2" w:rsidRDefault="00EB3D34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4.Музыкальная игра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«Оркестр»;</w:t>
            </w:r>
          </w:p>
          <w:p w:rsidR="00EB3D34" w:rsidRPr="000E08D2" w:rsidRDefault="00EB3D34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5.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Упражнение «Прокатим матрешек на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поезде»;</w:t>
            </w:r>
          </w:p>
          <w:p w:rsidR="00EB3D34" w:rsidRPr="000E08D2" w:rsidRDefault="00EB3D34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6.</w:t>
            </w:r>
            <w:r w:rsidR="002E05E2"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Творческая мастерская «Рисование манной крупой».</w:t>
            </w:r>
          </w:p>
          <w:p w:rsidR="002E05E2" w:rsidRPr="000E08D2" w:rsidRDefault="002E05E2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szCs w:val="24"/>
              </w:rPr>
              <w:t>7.Круг.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Музыкальное </w:t>
            </w:r>
            <w:r w:rsidRPr="000E08D2">
              <w:rPr>
                <w:szCs w:val="24"/>
              </w:rPr>
              <w:t>прощания</w:t>
            </w:r>
          </w:p>
          <w:p w:rsidR="00EB3D34" w:rsidRPr="000E08D2" w:rsidRDefault="00EB3D34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</w:p>
        </w:tc>
        <w:tc>
          <w:tcPr>
            <w:tcW w:w="2397" w:type="dxa"/>
          </w:tcPr>
          <w:p w:rsidR="00EB3D34" w:rsidRPr="000E08D2" w:rsidRDefault="00EB3D34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Б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еседа о необходимости развития мелкой моторики для полноценного формирования речевых навыков и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активизации речевых центров</w:t>
            </w:r>
          </w:p>
        </w:tc>
        <w:tc>
          <w:tcPr>
            <w:tcW w:w="2125" w:type="dxa"/>
          </w:tcPr>
          <w:p w:rsidR="00EB3D34" w:rsidRPr="000E08D2" w:rsidRDefault="004806EF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lastRenderedPageBreak/>
              <w:t>Магнитофон, диски с музыкой;</w:t>
            </w:r>
            <w:r w:rsidRPr="000E08D2">
              <w:rPr>
                <w:szCs w:val="24"/>
              </w:rPr>
              <w:t xml:space="preserve"> музыкальные инструменты; мячи разного размера; матрешки разного </w:t>
            </w:r>
            <w:r w:rsidRPr="000E08D2">
              <w:rPr>
                <w:szCs w:val="24"/>
              </w:rPr>
              <w:lastRenderedPageBreak/>
              <w:t>размера; подносы с манной крупой.</w:t>
            </w:r>
          </w:p>
          <w:p w:rsidR="002E05E2" w:rsidRPr="000E08D2" w:rsidRDefault="002E05E2" w:rsidP="000E08D2">
            <w:pPr>
              <w:ind w:firstLine="0"/>
              <w:rPr>
                <w:szCs w:val="24"/>
              </w:rPr>
            </w:pPr>
          </w:p>
        </w:tc>
      </w:tr>
      <w:tr w:rsidR="002E05E2" w:rsidRPr="000E08D2" w:rsidTr="00FA4887">
        <w:tc>
          <w:tcPr>
            <w:tcW w:w="541" w:type="dxa"/>
          </w:tcPr>
          <w:p w:rsidR="002E05E2" w:rsidRPr="000E08D2" w:rsidRDefault="002E05E2" w:rsidP="000E08D2">
            <w:pPr>
              <w:ind w:firstLine="0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517" w:type="dxa"/>
          </w:tcPr>
          <w:p w:rsidR="002E05E2" w:rsidRPr="000E08D2" w:rsidRDefault="002E05E2" w:rsidP="000E08D2">
            <w:pPr>
              <w:widowControl w:val="0"/>
              <w:ind w:left="-108" w:right="-144" w:firstLine="0"/>
              <w:jc w:val="center"/>
              <w:rPr>
                <w:rFonts w:eastAsia="Courier New"/>
                <w:b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>«Играем в сказку»</w:t>
            </w:r>
          </w:p>
        </w:tc>
        <w:tc>
          <w:tcPr>
            <w:tcW w:w="3088" w:type="dxa"/>
          </w:tcPr>
          <w:p w:rsidR="002E05E2" w:rsidRPr="000E08D2" w:rsidRDefault="00751E0A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Создание эмоционально комфортной атмосферы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;  обогащение сенсорного опыта детей; обучение составлению целого из частей; развитие координации движений, моторики рук, восприятия, зрительного внимания,  умения ориентироваться в пространстве;  снятие эмоционального и мышечного напряжения</w:t>
            </w:r>
          </w:p>
        </w:tc>
        <w:tc>
          <w:tcPr>
            <w:tcW w:w="4749" w:type="dxa"/>
          </w:tcPr>
          <w:p w:rsidR="002E05E2" w:rsidRPr="000E08D2" w:rsidRDefault="002E05E2" w:rsidP="000E08D2">
            <w:pPr>
              <w:pStyle w:val="a4"/>
              <w:widowControl w:val="0"/>
              <w:ind w:left="0" w:firstLine="0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1.Круг. Музыкальное п</w:t>
            </w:r>
            <w:r w:rsidRPr="000E08D2">
              <w:rPr>
                <w:szCs w:val="24"/>
              </w:rPr>
              <w:t>риветствие.</w:t>
            </w:r>
          </w:p>
          <w:p w:rsidR="002E05E2" w:rsidRPr="000E08D2" w:rsidRDefault="002E05E2" w:rsidP="000E08D2">
            <w:pPr>
              <w:pStyle w:val="a4"/>
              <w:widowControl w:val="0"/>
              <w:ind w:left="0"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2.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Пальчиковая гимнастика «Комарики»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, «Веселые ладошки».</w:t>
            </w:r>
          </w:p>
          <w:p w:rsidR="002E05E2" w:rsidRPr="000E08D2" w:rsidRDefault="002E05E2" w:rsidP="000E08D2">
            <w:pPr>
              <w:pStyle w:val="a4"/>
              <w:widowControl w:val="0"/>
              <w:ind w:left="0"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3.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П/игра «Карусели», «Зайки и лиса»</w:t>
            </w:r>
          </w:p>
          <w:p w:rsidR="002E05E2" w:rsidRPr="000E08D2" w:rsidRDefault="002E05E2" w:rsidP="000E08D2">
            <w:pPr>
              <w:pStyle w:val="a4"/>
              <w:widowControl w:val="0"/>
              <w:ind w:left="0"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4. Театрализация сказки «Колобок»</w:t>
            </w:r>
          </w:p>
          <w:p w:rsidR="00D555E9" w:rsidRPr="000E08D2" w:rsidRDefault="00D555E9" w:rsidP="000E08D2">
            <w:pPr>
              <w:pStyle w:val="a4"/>
              <w:widowControl w:val="0"/>
              <w:ind w:left="0"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5. Упражнения в релаксационной комнате.</w:t>
            </w:r>
          </w:p>
          <w:p w:rsidR="00D555E9" w:rsidRPr="000E08D2" w:rsidRDefault="00D555E9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szCs w:val="24"/>
              </w:rPr>
              <w:t>6</w:t>
            </w:r>
            <w:r w:rsidRPr="000E08D2">
              <w:rPr>
                <w:szCs w:val="24"/>
              </w:rPr>
              <w:t>.Круг.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Музыкальное </w:t>
            </w:r>
            <w:r w:rsidRPr="000E08D2">
              <w:rPr>
                <w:szCs w:val="24"/>
              </w:rPr>
              <w:t>прощания</w:t>
            </w:r>
          </w:p>
        </w:tc>
        <w:tc>
          <w:tcPr>
            <w:tcW w:w="2397" w:type="dxa"/>
          </w:tcPr>
          <w:p w:rsidR="002E05E2" w:rsidRPr="000E08D2" w:rsidRDefault="002E05E2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Б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еседа о значении сказки и театральной деятельности в развитии ребенка</w:t>
            </w:r>
          </w:p>
          <w:p w:rsidR="002E05E2" w:rsidRPr="000E08D2" w:rsidRDefault="002E05E2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- виды театра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125" w:type="dxa"/>
          </w:tcPr>
          <w:p w:rsidR="002E05E2" w:rsidRPr="000E08D2" w:rsidRDefault="004806EF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Магнитофон, диски с музыкой;</w:t>
            </w:r>
            <w:r w:rsidRPr="000E08D2">
              <w:rPr>
                <w:szCs w:val="24"/>
              </w:rPr>
              <w:t xml:space="preserve"> герои сказки Колобок; ленточки; маски зайца и лисы.</w:t>
            </w:r>
          </w:p>
        </w:tc>
      </w:tr>
      <w:tr w:rsidR="00D555E9" w:rsidRPr="000E08D2" w:rsidTr="00FA4887">
        <w:tc>
          <w:tcPr>
            <w:tcW w:w="541" w:type="dxa"/>
          </w:tcPr>
          <w:p w:rsidR="00D555E9" w:rsidRPr="000E08D2" w:rsidRDefault="00D555E9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13</w:t>
            </w:r>
            <w:r w:rsidR="00071BB0"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517" w:type="dxa"/>
          </w:tcPr>
          <w:p w:rsidR="00D555E9" w:rsidRPr="000E08D2" w:rsidRDefault="00D555E9" w:rsidP="000E08D2">
            <w:pPr>
              <w:widowControl w:val="0"/>
              <w:ind w:left="-108" w:right="-144" w:firstLine="0"/>
              <w:jc w:val="center"/>
              <w:rPr>
                <w:rFonts w:eastAsia="Courier New"/>
                <w:b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 xml:space="preserve">«Здравствуйте, </w:t>
            </w:r>
          </w:p>
          <w:p w:rsidR="00D555E9" w:rsidRPr="000E08D2" w:rsidRDefault="00D555E9" w:rsidP="000E08D2">
            <w:pPr>
              <w:widowControl w:val="0"/>
              <w:ind w:left="-108" w:right="-144" w:firstLine="0"/>
              <w:jc w:val="center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t>это я!»</w:t>
            </w:r>
          </w:p>
        </w:tc>
        <w:tc>
          <w:tcPr>
            <w:tcW w:w="3088" w:type="dxa"/>
          </w:tcPr>
          <w:p w:rsidR="00D555E9" w:rsidRPr="000E08D2" w:rsidRDefault="00751E0A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Создание эмоционально комфортной атмосферы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;  развитие слухового восприятия, зрительного внимания; умения ориентироваться в пространстве;  сенсорных способностей;  развитие подражательности, фантазии; развитие артикуляционной, мелкой и общей моторики, координации движений</w:t>
            </w:r>
          </w:p>
        </w:tc>
        <w:tc>
          <w:tcPr>
            <w:tcW w:w="4749" w:type="dxa"/>
          </w:tcPr>
          <w:p w:rsidR="00D555E9" w:rsidRPr="000E08D2" w:rsidRDefault="00D555E9" w:rsidP="000E08D2">
            <w:pPr>
              <w:pStyle w:val="a4"/>
              <w:widowControl w:val="0"/>
              <w:ind w:left="0" w:firstLine="0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1.Круг. Музыкальное п</w:t>
            </w:r>
            <w:r w:rsidRPr="000E08D2">
              <w:rPr>
                <w:szCs w:val="24"/>
              </w:rPr>
              <w:t>риветствие.</w:t>
            </w:r>
          </w:p>
          <w:p w:rsidR="00D555E9" w:rsidRPr="000E08D2" w:rsidRDefault="00D555E9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2. С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южетно-ролевая игра «Мы идем в гости»</w:t>
            </w:r>
          </w:p>
          <w:p w:rsidR="00D555E9" w:rsidRPr="000E08D2" w:rsidRDefault="00D555E9" w:rsidP="000E08D2">
            <w:pPr>
              <w:pStyle w:val="a4"/>
              <w:widowControl w:val="0"/>
              <w:ind w:left="0"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3.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«Мы танцуем и поем» - хороводные музыкальные игры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  <w:p w:rsidR="00D555E9" w:rsidRPr="000E08D2" w:rsidRDefault="00D555E9" w:rsidP="000E08D2">
            <w:pPr>
              <w:pStyle w:val="a4"/>
              <w:widowControl w:val="0"/>
              <w:ind w:left="0"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4.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Пальчиковая гимнастика «Пальчики уснули»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, «Узелки»</w:t>
            </w:r>
          </w:p>
          <w:p w:rsidR="00D555E9" w:rsidRPr="000E08D2" w:rsidRDefault="00D555E9" w:rsidP="000E08D2">
            <w:pPr>
              <w:pStyle w:val="a4"/>
              <w:widowControl w:val="0"/>
              <w:ind w:left="0"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5. Аппликация из фантиков «Лоскутное одеяло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(по методике И.А. Лыковой)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</w:p>
          <w:p w:rsidR="00D555E9" w:rsidRPr="000E08D2" w:rsidRDefault="00D555E9" w:rsidP="000E08D2">
            <w:pPr>
              <w:pStyle w:val="a4"/>
              <w:widowControl w:val="0"/>
              <w:ind w:left="0"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6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 Упражнения в релаксационной комнате.</w:t>
            </w:r>
          </w:p>
          <w:p w:rsidR="00D555E9" w:rsidRPr="000E08D2" w:rsidRDefault="00D555E9" w:rsidP="000E08D2">
            <w:pPr>
              <w:pStyle w:val="a4"/>
              <w:widowControl w:val="0"/>
              <w:ind w:left="0"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szCs w:val="24"/>
              </w:rPr>
              <w:t>7</w:t>
            </w:r>
            <w:r w:rsidRPr="000E08D2">
              <w:rPr>
                <w:szCs w:val="24"/>
              </w:rPr>
              <w:t>.Круг.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Музыкальное </w:t>
            </w:r>
            <w:r w:rsidRPr="000E08D2">
              <w:rPr>
                <w:szCs w:val="24"/>
              </w:rPr>
              <w:t>прощания</w:t>
            </w:r>
          </w:p>
        </w:tc>
        <w:tc>
          <w:tcPr>
            <w:tcW w:w="2397" w:type="dxa"/>
          </w:tcPr>
          <w:p w:rsidR="00D555E9" w:rsidRPr="000E08D2" w:rsidRDefault="00D555E9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Б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еседа о значении поэтапной социализации ребенка и развития навыков общения</w:t>
            </w:r>
          </w:p>
        </w:tc>
        <w:tc>
          <w:tcPr>
            <w:tcW w:w="2125" w:type="dxa"/>
          </w:tcPr>
          <w:p w:rsidR="00D555E9" w:rsidRPr="000E08D2" w:rsidRDefault="004806EF" w:rsidP="000E08D2">
            <w:pPr>
              <w:ind w:firstLine="0"/>
              <w:rPr>
                <w:b/>
                <w:szCs w:val="24"/>
              </w:rPr>
            </w:pPr>
            <w:r w:rsidRPr="000E08D2">
              <w:rPr>
                <w:szCs w:val="24"/>
              </w:rPr>
              <w:t>Магнитофон, диски с музыкой;</w:t>
            </w:r>
            <w:r w:rsidR="000E08D2">
              <w:rPr>
                <w:szCs w:val="24"/>
              </w:rPr>
              <w:t xml:space="preserve"> цветная бумага; бросовый материл; панно.</w:t>
            </w:r>
          </w:p>
        </w:tc>
      </w:tr>
      <w:tr w:rsidR="00D555E9" w:rsidRPr="000E08D2" w:rsidTr="00FA4887">
        <w:tc>
          <w:tcPr>
            <w:tcW w:w="15417" w:type="dxa"/>
            <w:gridSpan w:val="6"/>
          </w:tcPr>
          <w:p w:rsidR="00D555E9" w:rsidRPr="000E08D2" w:rsidRDefault="00D555E9" w:rsidP="000E08D2">
            <w:pPr>
              <w:widowControl w:val="0"/>
              <w:ind w:firstLine="0"/>
              <w:jc w:val="center"/>
              <w:rPr>
                <w:rFonts w:eastAsia="Courier New"/>
                <w:b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b/>
                <w:color w:val="000000"/>
                <w:szCs w:val="24"/>
                <w:lang w:eastAsia="ru-RU"/>
              </w:rPr>
              <w:lastRenderedPageBreak/>
              <w:t>4 Блок «Я расту и познаю большой мир»</w:t>
            </w:r>
          </w:p>
          <w:p w:rsidR="00D555E9" w:rsidRPr="000E08D2" w:rsidRDefault="00D555E9" w:rsidP="000E08D2">
            <w:pPr>
              <w:ind w:firstLine="0"/>
              <w:rPr>
                <w:szCs w:val="24"/>
              </w:rPr>
            </w:pPr>
          </w:p>
        </w:tc>
      </w:tr>
      <w:tr w:rsidR="00D555E9" w:rsidRPr="000E08D2" w:rsidTr="00FA4887">
        <w:tc>
          <w:tcPr>
            <w:tcW w:w="541" w:type="dxa"/>
          </w:tcPr>
          <w:p w:rsidR="00D555E9" w:rsidRPr="000E08D2" w:rsidRDefault="00071BB0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14.</w:t>
            </w:r>
          </w:p>
        </w:tc>
        <w:tc>
          <w:tcPr>
            <w:tcW w:w="2517" w:type="dxa"/>
          </w:tcPr>
          <w:p w:rsidR="00071BB0" w:rsidRPr="000E08D2" w:rsidRDefault="00071BB0" w:rsidP="000E08D2">
            <w:pPr>
              <w:ind w:firstLine="0"/>
              <w:jc w:val="center"/>
              <w:rPr>
                <w:b/>
                <w:szCs w:val="24"/>
              </w:rPr>
            </w:pPr>
            <w:r w:rsidRPr="000E08D2">
              <w:rPr>
                <w:b/>
                <w:szCs w:val="24"/>
              </w:rPr>
              <w:t>«Овощи</w:t>
            </w:r>
            <w:r w:rsidR="001A2F2D" w:rsidRPr="000E08D2">
              <w:rPr>
                <w:b/>
                <w:szCs w:val="24"/>
              </w:rPr>
              <w:t xml:space="preserve"> и фрукты</w:t>
            </w:r>
            <w:r w:rsidRPr="000E08D2">
              <w:rPr>
                <w:b/>
                <w:szCs w:val="24"/>
              </w:rPr>
              <w:t>»</w:t>
            </w:r>
          </w:p>
          <w:p w:rsidR="00D555E9" w:rsidRPr="000E08D2" w:rsidRDefault="00D555E9" w:rsidP="000E08D2">
            <w:pPr>
              <w:widowControl w:val="0"/>
              <w:ind w:left="-108" w:right="-144" w:firstLine="0"/>
              <w:jc w:val="center"/>
              <w:rPr>
                <w:rFonts w:eastAsia="Courier New"/>
                <w:color w:val="000000"/>
                <w:szCs w:val="24"/>
                <w:lang w:eastAsia="ru-RU"/>
              </w:rPr>
            </w:pPr>
          </w:p>
        </w:tc>
        <w:tc>
          <w:tcPr>
            <w:tcW w:w="3088" w:type="dxa"/>
          </w:tcPr>
          <w:p w:rsidR="00D555E9" w:rsidRPr="000E08D2" w:rsidRDefault="00071BB0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Создание эмоционального благополучия;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снятие эмоционального напряжения; развитие зрительного внимания, сенсорных способностей, координации движений, мелкой и крупной моторики,  речи, лексического запаса</w:t>
            </w:r>
          </w:p>
        </w:tc>
        <w:tc>
          <w:tcPr>
            <w:tcW w:w="4749" w:type="dxa"/>
          </w:tcPr>
          <w:p w:rsidR="00071BB0" w:rsidRPr="000E08D2" w:rsidRDefault="00071BB0" w:rsidP="000E08D2">
            <w:pPr>
              <w:widowControl w:val="0"/>
              <w:tabs>
                <w:tab w:val="left" w:pos="806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1. Круг. Музыкальное п</w:t>
            </w:r>
            <w:r w:rsidRPr="000E08D2">
              <w:rPr>
                <w:szCs w:val="24"/>
              </w:rPr>
              <w:t>риветствие</w:t>
            </w:r>
          </w:p>
          <w:p w:rsidR="00071BB0" w:rsidRPr="000E08D2" w:rsidRDefault="00071BB0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2.</w:t>
            </w:r>
            <w:r w:rsidRPr="000E08D2">
              <w:rPr>
                <w:szCs w:val="24"/>
              </w:rPr>
              <w:t xml:space="preserve">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Игра «Кто в домике живет?», «Где же наши глазки, щечки»;</w:t>
            </w:r>
          </w:p>
          <w:p w:rsidR="00071BB0" w:rsidRPr="000E08D2" w:rsidRDefault="00071BB0" w:rsidP="000E08D2">
            <w:pPr>
              <w:widowControl w:val="0"/>
              <w:tabs>
                <w:tab w:val="left" w:pos="355"/>
              </w:tabs>
              <w:ind w:firstLine="0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3.</w:t>
            </w:r>
            <w:r w:rsidRPr="000E08D2">
              <w:rPr>
                <w:szCs w:val="24"/>
              </w:rPr>
              <w:t xml:space="preserve">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Пальчиковая гимнастика «Игра с пальчиками», «Ладушки, ладушки»; </w:t>
            </w:r>
            <w:r w:rsidRPr="000E08D2">
              <w:rPr>
                <w:szCs w:val="24"/>
              </w:rPr>
              <w:t xml:space="preserve"> </w:t>
            </w:r>
          </w:p>
          <w:p w:rsidR="00071BB0" w:rsidRPr="000E08D2" w:rsidRDefault="00071BB0" w:rsidP="000E08D2">
            <w:pPr>
              <w:ind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Сюрпризный момент  «Волшебная корзинка дедушки»</w:t>
            </w:r>
          </w:p>
          <w:p w:rsidR="00071BB0" w:rsidRPr="000E08D2" w:rsidRDefault="00071BB0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4.Игра с рамками и вкладышами по Монтессори  «Овощи на грядке»;</w:t>
            </w:r>
          </w:p>
          <w:p w:rsidR="00071BB0" w:rsidRPr="000E08D2" w:rsidRDefault="00071BB0" w:rsidP="000E08D2">
            <w:pPr>
              <w:ind w:firstLine="0"/>
              <w:jc w:val="left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5. Игра «Угадай, что унес зайка»</w:t>
            </w:r>
          </w:p>
          <w:p w:rsidR="00071BB0" w:rsidRPr="000E08D2" w:rsidRDefault="00071BB0" w:rsidP="000E08D2">
            <w:pPr>
              <w:widowControl w:val="0"/>
              <w:tabs>
                <w:tab w:val="left" w:pos="346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6. Упражнения: «Волшебная дорожка» (сенсорная тропа), «Разноцветные капельки»;</w:t>
            </w:r>
          </w:p>
          <w:p w:rsidR="00071BB0" w:rsidRPr="000E08D2" w:rsidRDefault="00071BB0" w:rsidP="000E08D2">
            <w:pPr>
              <w:widowControl w:val="0"/>
              <w:tabs>
                <w:tab w:val="left" w:pos="346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7. Лото «Найди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фрукты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», разрезные картинки </w:t>
            </w:r>
          </w:p>
          <w:p w:rsidR="00071BB0" w:rsidRPr="000E08D2" w:rsidRDefault="00071BB0" w:rsidP="000E08D2">
            <w:pPr>
              <w:widowControl w:val="0"/>
              <w:tabs>
                <w:tab w:val="left" w:pos="346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8. Творческая мастерская «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Сад и огород»</w:t>
            </w:r>
          </w:p>
          <w:p w:rsidR="00071BB0" w:rsidRPr="000E08D2" w:rsidRDefault="00071BB0" w:rsidP="000E08D2">
            <w:pPr>
              <w:widowControl w:val="0"/>
              <w:tabs>
                <w:tab w:val="left" w:pos="346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9. Сказка «Репка»</w:t>
            </w:r>
          </w:p>
          <w:p w:rsidR="00071BB0" w:rsidRPr="000E08D2" w:rsidRDefault="00071BB0" w:rsidP="000E08D2">
            <w:pPr>
              <w:ind w:firstLine="0"/>
              <w:jc w:val="left"/>
              <w:rPr>
                <w:szCs w:val="24"/>
                <w:highlight w:val="yellow"/>
              </w:rPr>
            </w:pPr>
            <w:r w:rsidRPr="000E08D2">
              <w:rPr>
                <w:szCs w:val="24"/>
              </w:rPr>
              <w:t>10.Круг.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Музыкальное </w:t>
            </w:r>
            <w:r w:rsidRPr="000E08D2">
              <w:rPr>
                <w:szCs w:val="24"/>
              </w:rPr>
              <w:t>прощания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«Ласковые ладошки»</w:t>
            </w:r>
            <w:r w:rsidRPr="000E08D2">
              <w:rPr>
                <w:szCs w:val="24"/>
                <w:highlight w:val="yellow"/>
              </w:rPr>
              <w:t xml:space="preserve"> </w:t>
            </w:r>
          </w:p>
          <w:p w:rsidR="00D555E9" w:rsidRPr="000E08D2" w:rsidRDefault="00D555E9" w:rsidP="000E08D2">
            <w:pPr>
              <w:pStyle w:val="a4"/>
              <w:widowControl w:val="0"/>
              <w:ind w:left="0" w:firstLine="0"/>
              <w:rPr>
                <w:rFonts w:eastAsia="Courier New"/>
                <w:color w:val="000000"/>
                <w:szCs w:val="24"/>
                <w:lang w:eastAsia="ru-RU"/>
              </w:rPr>
            </w:pPr>
          </w:p>
        </w:tc>
        <w:tc>
          <w:tcPr>
            <w:tcW w:w="2397" w:type="dxa"/>
          </w:tcPr>
          <w:p w:rsidR="00D555E9" w:rsidRPr="000E08D2" w:rsidRDefault="000E08D2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szCs w:val="24"/>
              </w:rPr>
              <w:t>Беседа «Возможность создания домашнего театра в условиях семьи»</w:t>
            </w:r>
          </w:p>
        </w:tc>
        <w:tc>
          <w:tcPr>
            <w:tcW w:w="2125" w:type="dxa"/>
          </w:tcPr>
          <w:p w:rsidR="00D555E9" w:rsidRPr="000E08D2" w:rsidRDefault="000E08D2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Магнитофон, диски с музыкой; корзина с овощами; рамки и вкладыши по Монтессори; игрушка зайчик; сенсорная тропа; сухой бассейн; лото «Овощи»; разрезные картинки; Листы А4 с нарисованной корзинкой; цветная бумага красного, желтого, коричнего, зеленого, оранжевого цвета; клей; атрибуты к сказке «Репка»</w:t>
            </w:r>
          </w:p>
        </w:tc>
      </w:tr>
      <w:tr w:rsidR="00071BB0" w:rsidRPr="000E08D2" w:rsidTr="00FA4887">
        <w:tc>
          <w:tcPr>
            <w:tcW w:w="541" w:type="dxa"/>
          </w:tcPr>
          <w:p w:rsidR="00071BB0" w:rsidRPr="000E08D2" w:rsidRDefault="001A2F2D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15.</w:t>
            </w:r>
          </w:p>
        </w:tc>
        <w:tc>
          <w:tcPr>
            <w:tcW w:w="2517" w:type="dxa"/>
          </w:tcPr>
          <w:p w:rsidR="00071BB0" w:rsidRPr="000E08D2" w:rsidRDefault="001A2F2D" w:rsidP="000E08D2">
            <w:pPr>
              <w:ind w:firstLine="0"/>
              <w:jc w:val="center"/>
              <w:rPr>
                <w:b/>
                <w:szCs w:val="24"/>
              </w:rPr>
            </w:pPr>
            <w:r w:rsidRPr="000E08D2">
              <w:rPr>
                <w:b/>
                <w:szCs w:val="24"/>
              </w:rPr>
              <w:t>«Транспорт»</w:t>
            </w:r>
          </w:p>
        </w:tc>
        <w:tc>
          <w:tcPr>
            <w:tcW w:w="3088" w:type="dxa"/>
          </w:tcPr>
          <w:p w:rsidR="00071BB0" w:rsidRPr="000E08D2" w:rsidRDefault="001A2F2D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Создание эмоционально комфортной атмосферы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;  развитие неречевого и речевого слуха, внимания;  развитие пространственных отношений, сенсорных способностей; развитие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мелкой и общей моторики, координации движений; развитие речи, лексического запаса</w:t>
            </w:r>
          </w:p>
        </w:tc>
        <w:tc>
          <w:tcPr>
            <w:tcW w:w="4749" w:type="dxa"/>
          </w:tcPr>
          <w:p w:rsidR="00071BB0" w:rsidRPr="000E08D2" w:rsidRDefault="00071BB0" w:rsidP="000E08D2">
            <w:pPr>
              <w:pStyle w:val="a4"/>
              <w:widowControl w:val="0"/>
              <w:ind w:left="0" w:firstLine="0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1.Круг. Музыкальное п</w:t>
            </w:r>
            <w:r w:rsidRPr="000E08D2">
              <w:rPr>
                <w:szCs w:val="24"/>
              </w:rPr>
              <w:t>риветствие</w:t>
            </w:r>
          </w:p>
          <w:p w:rsidR="00071BB0" w:rsidRPr="000E08D2" w:rsidRDefault="00071BB0" w:rsidP="000E08D2">
            <w:pPr>
              <w:ind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2.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Упражнения: «Моторчики» , «Устали ножки»</w:t>
            </w:r>
          </w:p>
          <w:p w:rsidR="00071BB0" w:rsidRPr="000E08D2" w:rsidRDefault="001A2F2D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3.</w:t>
            </w:r>
            <w:r w:rsidR="00071BB0"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Пальчиковая гимнастика «Сложим кулачки», «Фонарики у дороги»; </w:t>
            </w:r>
          </w:p>
          <w:p w:rsidR="00071BB0" w:rsidRPr="000E08D2" w:rsidRDefault="001A2F2D" w:rsidP="000E08D2">
            <w:pPr>
              <w:widowControl w:val="0"/>
              <w:tabs>
                <w:tab w:val="left" w:pos="355"/>
              </w:tabs>
              <w:ind w:firstLine="0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4.</w:t>
            </w:r>
            <w:r w:rsidR="00071BB0" w:rsidRPr="000E08D2">
              <w:rPr>
                <w:rFonts w:eastAsia="Courier New"/>
                <w:color w:val="000000"/>
                <w:szCs w:val="24"/>
                <w:lang w:eastAsia="ru-RU"/>
              </w:rPr>
              <w:t>Упражнение «Мы едем, едем, едем»;</w:t>
            </w:r>
            <w:r w:rsidR="00071BB0" w:rsidRPr="000E08D2">
              <w:rPr>
                <w:szCs w:val="24"/>
              </w:rPr>
              <w:t xml:space="preserve"> </w:t>
            </w:r>
          </w:p>
          <w:p w:rsidR="00071BB0" w:rsidRPr="000E08D2" w:rsidRDefault="001A2F2D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5.</w:t>
            </w:r>
            <w:r w:rsidR="00071BB0"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«Найди гараж для своего транспорта» </w:t>
            </w:r>
            <w:r w:rsidR="00071BB0"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рамки-вкладыши;</w:t>
            </w:r>
          </w:p>
          <w:p w:rsidR="00071BB0" w:rsidRPr="000E08D2" w:rsidRDefault="001A2F2D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6.</w:t>
            </w:r>
            <w:r w:rsidR="00071BB0" w:rsidRPr="000E08D2">
              <w:rPr>
                <w:rFonts w:eastAsia="Courier New"/>
                <w:color w:val="000000"/>
                <w:szCs w:val="24"/>
                <w:lang w:eastAsia="ru-RU"/>
              </w:rPr>
              <w:t>Игры с песком «Дорога для автомобиля»</w:t>
            </w:r>
          </w:p>
          <w:p w:rsidR="00071BB0" w:rsidRPr="000E08D2" w:rsidRDefault="001A2F2D" w:rsidP="000E08D2">
            <w:pPr>
              <w:widowControl w:val="0"/>
              <w:tabs>
                <w:tab w:val="left" w:pos="346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7</w:t>
            </w:r>
            <w:r w:rsidR="00071BB0" w:rsidRPr="000E08D2">
              <w:rPr>
                <w:rFonts w:eastAsia="Courier New"/>
                <w:color w:val="000000"/>
                <w:szCs w:val="24"/>
                <w:lang w:eastAsia="ru-RU"/>
              </w:rPr>
              <w:t>.Творческая мастерская «Автомобильчик и светофор»</w:t>
            </w:r>
          </w:p>
          <w:p w:rsidR="00071BB0" w:rsidRPr="000E08D2" w:rsidRDefault="00071BB0" w:rsidP="000E08D2">
            <w:pPr>
              <w:widowControl w:val="0"/>
              <w:tabs>
                <w:tab w:val="left" w:pos="346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szCs w:val="24"/>
              </w:rPr>
              <w:t>8.Круг.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Музыкальное </w:t>
            </w:r>
            <w:r w:rsidRPr="000E08D2">
              <w:rPr>
                <w:szCs w:val="24"/>
              </w:rPr>
              <w:t>прощания</w:t>
            </w:r>
          </w:p>
          <w:p w:rsidR="00071BB0" w:rsidRPr="000E08D2" w:rsidRDefault="00071BB0" w:rsidP="000E08D2">
            <w:pPr>
              <w:widowControl w:val="0"/>
              <w:tabs>
                <w:tab w:val="left" w:pos="806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</w:p>
        </w:tc>
        <w:tc>
          <w:tcPr>
            <w:tcW w:w="2397" w:type="dxa"/>
          </w:tcPr>
          <w:p w:rsidR="00071BB0" w:rsidRPr="000E08D2" w:rsidRDefault="000E08D2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Беседа на тему: «Почему ребенок плачет?»</w:t>
            </w:r>
          </w:p>
        </w:tc>
        <w:tc>
          <w:tcPr>
            <w:tcW w:w="2125" w:type="dxa"/>
          </w:tcPr>
          <w:p w:rsidR="001A2F2D" w:rsidRPr="000E08D2" w:rsidRDefault="001A2F2D" w:rsidP="000E08D2">
            <w:pPr>
              <w:ind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szCs w:val="24"/>
              </w:rPr>
              <w:t xml:space="preserve">Магнитофон, диски с музыкой; шнурки;; игрушки видов наземного транспорта; рамки вкладыши М. Монтессори  по </w:t>
            </w:r>
            <w:r w:rsidRPr="000E08D2">
              <w:rPr>
                <w:szCs w:val="24"/>
              </w:rPr>
              <w:lastRenderedPageBreak/>
              <w:t>теме; светофор; листы А5; заготовки: круги - колеса и круги - огни светофора, шаблоны: автомобиль и светофор; клей; салфетки</w:t>
            </w:r>
          </w:p>
          <w:p w:rsidR="00071BB0" w:rsidRPr="000E08D2" w:rsidRDefault="00071BB0" w:rsidP="000E08D2">
            <w:pPr>
              <w:ind w:firstLine="0"/>
              <w:rPr>
                <w:szCs w:val="24"/>
              </w:rPr>
            </w:pPr>
          </w:p>
        </w:tc>
      </w:tr>
      <w:tr w:rsidR="001A2F2D" w:rsidRPr="000E08D2" w:rsidTr="00FA4887">
        <w:tc>
          <w:tcPr>
            <w:tcW w:w="541" w:type="dxa"/>
          </w:tcPr>
          <w:p w:rsidR="001A2F2D" w:rsidRPr="000E08D2" w:rsidRDefault="001A2F2D" w:rsidP="000E08D2">
            <w:pPr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517" w:type="dxa"/>
          </w:tcPr>
          <w:p w:rsidR="001A2F2D" w:rsidRPr="000E08D2" w:rsidRDefault="00751E0A" w:rsidP="000E08D2">
            <w:pPr>
              <w:ind w:firstLine="0"/>
              <w:jc w:val="center"/>
              <w:rPr>
                <w:b/>
                <w:szCs w:val="24"/>
              </w:rPr>
            </w:pPr>
            <w:r w:rsidRPr="000E08D2">
              <w:rPr>
                <w:b/>
                <w:szCs w:val="24"/>
              </w:rPr>
              <w:t>«В гости к солнышку»</w:t>
            </w:r>
          </w:p>
        </w:tc>
        <w:tc>
          <w:tcPr>
            <w:tcW w:w="3088" w:type="dxa"/>
          </w:tcPr>
          <w:p w:rsidR="001A2F2D" w:rsidRPr="000E08D2" w:rsidRDefault="00751E0A" w:rsidP="000E08D2">
            <w:pPr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Создание эмоционально комфортной атмосферы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;  обогащение сенсорного опыта детей; обучение составлению целого из частей; развитие координации движений, моторики рук, восприятия, зрительного внимания,  умения ориентироваться в пространстве;  снятие эмоционального и мышечного напряжения</w:t>
            </w:r>
          </w:p>
        </w:tc>
        <w:tc>
          <w:tcPr>
            <w:tcW w:w="4749" w:type="dxa"/>
          </w:tcPr>
          <w:p w:rsidR="00751E0A" w:rsidRPr="000E08D2" w:rsidRDefault="00751E0A" w:rsidP="000E08D2">
            <w:pPr>
              <w:pStyle w:val="a4"/>
              <w:widowControl w:val="0"/>
              <w:ind w:left="0" w:firstLine="0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1.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Круг. Музыкальное п</w:t>
            </w:r>
            <w:r w:rsidRPr="000E08D2">
              <w:rPr>
                <w:szCs w:val="24"/>
              </w:rPr>
              <w:t>риветствие</w:t>
            </w:r>
          </w:p>
          <w:p w:rsidR="00751E0A" w:rsidRPr="000E08D2" w:rsidRDefault="00751E0A" w:rsidP="000E08D2">
            <w:pPr>
              <w:ind w:firstLine="0"/>
              <w:jc w:val="left"/>
              <w:rPr>
                <w:szCs w:val="24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2.</w:t>
            </w:r>
            <w:r w:rsidRPr="000E08D2">
              <w:rPr>
                <w:szCs w:val="24"/>
              </w:rPr>
              <w:t xml:space="preserve"> 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Пальчиковая гимнастика. «Пальчики-артисты», «Флажок», «Зайчик», «Наши алые цветы»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,;</w:t>
            </w:r>
          </w:p>
          <w:p w:rsidR="00751E0A" w:rsidRPr="000E08D2" w:rsidRDefault="00751E0A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4.  Игры в развивающем центре:</w:t>
            </w:r>
          </w:p>
          <w:p w:rsidR="00751E0A" w:rsidRPr="000E08D2" w:rsidRDefault="00751E0A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- Упражнение «Мозаика»;</w:t>
            </w:r>
          </w:p>
          <w:p w:rsidR="00751E0A" w:rsidRPr="000E08D2" w:rsidRDefault="00751E0A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- Упражнение «Картина «Лето»;</w:t>
            </w:r>
          </w:p>
          <w:p w:rsidR="00751E0A" w:rsidRPr="000E08D2" w:rsidRDefault="00751E0A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- Упражнение «Жучки путешественники» </w:t>
            </w:r>
          </w:p>
          <w:p w:rsidR="00751E0A" w:rsidRPr="000E08D2" w:rsidRDefault="00751E0A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5.Сенсорно-релакскационный центр</w:t>
            </w:r>
          </w:p>
          <w:p w:rsidR="00751E0A" w:rsidRPr="000E08D2" w:rsidRDefault="00751E0A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- Упражнения «Звуки лета»; </w:t>
            </w:r>
          </w:p>
          <w:p w:rsidR="00751E0A" w:rsidRPr="000E08D2" w:rsidRDefault="00751E0A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- Упражнение «Светлячки» </w:t>
            </w:r>
          </w:p>
          <w:p w:rsidR="00751E0A" w:rsidRPr="000E08D2" w:rsidRDefault="00751E0A" w:rsidP="000E08D2">
            <w:pPr>
              <w:widowControl w:val="0"/>
              <w:tabs>
                <w:tab w:val="left" w:pos="355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- Упражнение «Превращение бабочек» </w:t>
            </w:r>
          </w:p>
          <w:p w:rsidR="00751E0A" w:rsidRPr="000E08D2" w:rsidRDefault="00751E0A" w:rsidP="000E08D2">
            <w:pPr>
              <w:widowControl w:val="0"/>
              <w:tabs>
                <w:tab w:val="left" w:pos="346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6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  Творческая мастерская. Рисование ладошками «Ласковое солнышко».</w:t>
            </w:r>
          </w:p>
          <w:p w:rsidR="00751E0A" w:rsidRPr="000E08D2" w:rsidRDefault="00751E0A" w:rsidP="000E08D2">
            <w:pPr>
              <w:widowControl w:val="0"/>
              <w:tabs>
                <w:tab w:val="left" w:pos="346"/>
              </w:tabs>
              <w:ind w:firstLine="0"/>
              <w:rPr>
                <w:rFonts w:eastAsia="Courier New"/>
                <w:color w:val="000000"/>
                <w:szCs w:val="24"/>
                <w:lang w:eastAsia="ru-RU"/>
              </w:rPr>
            </w:pP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7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>.</w:t>
            </w:r>
            <w:r w:rsidRPr="000E08D2">
              <w:rPr>
                <w:szCs w:val="24"/>
              </w:rPr>
              <w:t xml:space="preserve"> Круг.</w:t>
            </w:r>
            <w:r w:rsidRPr="000E08D2">
              <w:rPr>
                <w:rFonts w:eastAsia="Courier New"/>
                <w:color w:val="000000"/>
                <w:szCs w:val="24"/>
                <w:lang w:eastAsia="ru-RU"/>
              </w:rPr>
              <w:t xml:space="preserve"> Музыкальное </w:t>
            </w:r>
            <w:r w:rsidRPr="000E08D2">
              <w:rPr>
                <w:szCs w:val="24"/>
              </w:rPr>
              <w:t>прощания</w:t>
            </w:r>
          </w:p>
          <w:p w:rsidR="001A2F2D" w:rsidRPr="000E08D2" w:rsidRDefault="001A2F2D" w:rsidP="000E08D2">
            <w:pPr>
              <w:pStyle w:val="a4"/>
              <w:widowControl w:val="0"/>
              <w:ind w:left="0" w:firstLine="0"/>
              <w:rPr>
                <w:rFonts w:eastAsia="Courier New"/>
                <w:color w:val="000000"/>
                <w:szCs w:val="24"/>
                <w:lang w:eastAsia="ru-RU"/>
              </w:rPr>
            </w:pPr>
          </w:p>
        </w:tc>
        <w:tc>
          <w:tcPr>
            <w:tcW w:w="2397" w:type="dxa"/>
          </w:tcPr>
          <w:p w:rsidR="000E08D2" w:rsidRPr="000E08D2" w:rsidRDefault="000E08D2" w:rsidP="000E08D2">
            <w:pPr>
              <w:widowControl w:val="0"/>
              <w:ind w:firstLine="0"/>
              <w:rPr>
                <w:szCs w:val="24"/>
              </w:rPr>
            </w:pPr>
            <w:r w:rsidRPr="000E08D2">
              <w:rPr>
                <w:szCs w:val="24"/>
              </w:rPr>
              <w:t>Беседа на тему</w:t>
            </w:r>
            <w:r w:rsidRPr="000E08D2">
              <w:rPr>
                <w:szCs w:val="24"/>
              </w:rPr>
              <w:t xml:space="preserve"> «Развитие ребенка посредством художественно-творческой деятельности в условиях семьи»</w:t>
            </w:r>
          </w:p>
          <w:p w:rsidR="001A2F2D" w:rsidRPr="000E08D2" w:rsidRDefault="001A2F2D" w:rsidP="000E08D2">
            <w:pPr>
              <w:widowControl w:val="0"/>
              <w:ind w:left="34" w:firstLine="0"/>
              <w:jc w:val="left"/>
              <w:rPr>
                <w:rFonts w:eastAsia="Courier New"/>
                <w:color w:val="000000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1A2F2D" w:rsidRPr="000E08D2" w:rsidRDefault="000E08D2" w:rsidP="00FA4887">
            <w:pPr>
              <w:ind w:firstLine="0"/>
              <w:jc w:val="left"/>
              <w:rPr>
                <w:szCs w:val="24"/>
              </w:rPr>
            </w:pPr>
            <w:r w:rsidRPr="000E08D2">
              <w:rPr>
                <w:szCs w:val="24"/>
              </w:rPr>
              <w:t xml:space="preserve">Магнитофон, диски с музыкой; фонограмма со звуками : пение птиц, насекомые и др.; искусственные цветы; развивающие игры М. Монтессори; оборудование сенсорно-релаксационного центра; листы А3, гуашь, кисти большие (для раскрашивания ладоней детей), таз с водой, влажные </w:t>
            </w:r>
            <w:r w:rsidR="00FA4887">
              <w:rPr>
                <w:szCs w:val="24"/>
              </w:rPr>
              <w:t xml:space="preserve">салфетки, </w:t>
            </w:r>
            <w:r w:rsidR="00FA4887">
              <w:rPr>
                <w:szCs w:val="24"/>
              </w:rPr>
              <w:lastRenderedPageBreak/>
              <w:t>фартуки.</w:t>
            </w:r>
          </w:p>
        </w:tc>
      </w:tr>
    </w:tbl>
    <w:p w:rsidR="007E7C01" w:rsidRDefault="007E7C01"/>
    <w:sectPr w:rsidR="007E7C01" w:rsidSect="00F722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87" w:rsidRDefault="00FA4887" w:rsidP="00FA4887">
      <w:pPr>
        <w:spacing w:line="240" w:lineRule="auto"/>
      </w:pPr>
      <w:r>
        <w:separator/>
      </w:r>
    </w:p>
  </w:endnote>
  <w:endnote w:type="continuationSeparator" w:id="0">
    <w:p w:rsidR="00FA4887" w:rsidRDefault="00FA4887" w:rsidP="00FA4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167165"/>
      <w:docPartObj>
        <w:docPartGallery w:val="Page Numbers (Bottom of Page)"/>
        <w:docPartUnique/>
      </w:docPartObj>
    </w:sdtPr>
    <w:sdtContent>
      <w:p w:rsidR="00FA4887" w:rsidRDefault="00FA48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AA4">
          <w:rPr>
            <w:noProof/>
          </w:rPr>
          <w:t>3</w:t>
        </w:r>
        <w:r>
          <w:fldChar w:fldCharType="end"/>
        </w:r>
      </w:p>
    </w:sdtContent>
  </w:sdt>
  <w:p w:rsidR="00FA4887" w:rsidRDefault="00FA48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87" w:rsidRDefault="00FA4887" w:rsidP="00FA4887">
      <w:pPr>
        <w:spacing w:line="240" w:lineRule="auto"/>
      </w:pPr>
      <w:r>
        <w:separator/>
      </w:r>
    </w:p>
  </w:footnote>
  <w:footnote w:type="continuationSeparator" w:id="0">
    <w:p w:rsidR="00FA4887" w:rsidRDefault="00FA4887" w:rsidP="00FA48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F1"/>
    <w:rsid w:val="00002D0C"/>
    <w:rsid w:val="00013662"/>
    <w:rsid w:val="00016A9B"/>
    <w:rsid w:val="00020926"/>
    <w:rsid w:val="00022C67"/>
    <w:rsid w:val="000232A7"/>
    <w:rsid w:val="000240A9"/>
    <w:rsid w:val="00026EFA"/>
    <w:rsid w:val="000334FC"/>
    <w:rsid w:val="000378FB"/>
    <w:rsid w:val="00037BBB"/>
    <w:rsid w:val="00051021"/>
    <w:rsid w:val="000640D2"/>
    <w:rsid w:val="00071BB0"/>
    <w:rsid w:val="00074346"/>
    <w:rsid w:val="00092A70"/>
    <w:rsid w:val="00093549"/>
    <w:rsid w:val="00094A73"/>
    <w:rsid w:val="0009515B"/>
    <w:rsid w:val="000A0224"/>
    <w:rsid w:val="000A55F9"/>
    <w:rsid w:val="000A7C11"/>
    <w:rsid w:val="000D32C2"/>
    <w:rsid w:val="000D64B0"/>
    <w:rsid w:val="000D6552"/>
    <w:rsid w:val="000E08D2"/>
    <w:rsid w:val="000E08EF"/>
    <w:rsid w:val="000E2E7D"/>
    <w:rsid w:val="000E3B8C"/>
    <w:rsid w:val="000E530E"/>
    <w:rsid w:val="000E7177"/>
    <w:rsid w:val="000F0A4F"/>
    <w:rsid w:val="000F4819"/>
    <w:rsid w:val="000F4EEF"/>
    <w:rsid w:val="00100003"/>
    <w:rsid w:val="0010646F"/>
    <w:rsid w:val="00113AD1"/>
    <w:rsid w:val="00113D57"/>
    <w:rsid w:val="00117362"/>
    <w:rsid w:val="0012534C"/>
    <w:rsid w:val="001279FB"/>
    <w:rsid w:val="001307BA"/>
    <w:rsid w:val="00132694"/>
    <w:rsid w:val="001328CA"/>
    <w:rsid w:val="001328D3"/>
    <w:rsid w:val="001333D2"/>
    <w:rsid w:val="00141788"/>
    <w:rsid w:val="00145686"/>
    <w:rsid w:val="00146047"/>
    <w:rsid w:val="00152538"/>
    <w:rsid w:val="00163C9B"/>
    <w:rsid w:val="00173A60"/>
    <w:rsid w:val="00181525"/>
    <w:rsid w:val="00182E92"/>
    <w:rsid w:val="00185A6B"/>
    <w:rsid w:val="001A2F2D"/>
    <w:rsid w:val="001A768B"/>
    <w:rsid w:val="001B2024"/>
    <w:rsid w:val="001B4230"/>
    <w:rsid w:val="001B4498"/>
    <w:rsid w:val="001C2E2F"/>
    <w:rsid w:val="001C7392"/>
    <w:rsid w:val="001D2CA8"/>
    <w:rsid w:val="001E5EED"/>
    <w:rsid w:val="001E6774"/>
    <w:rsid w:val="001F3E23"/>
    <w:rsid w:val="00202B05"/>
    <w:rsid w:val="00206F6E"/>
    <w:rsid w:val="002070D8"/>
    <w:rsid w:val="00215C0A"/>
    <w:rsid w:val="002314E8"/>
    <w:rsid w:val="00231E1B"/>
    <w:rsid w:val="002338C8"/>
    <w:rsid w:val="002375F5"/>
    <w:rsid w:val="002423BE"/>
    <w:rsid w:val="002438D2"/>
    <w:rsid w:val="00246279"/>
    <w:rsid w:val="00255261"/>
    <w:rsid w:val="00266A9D"/>
    <w:rsid w:val="00266CFE"/>
    <w:rsid w:val="0027003B"/>
    <w:rsid w:val="00271807"/>
    <w:rsid w:val="00271BFF"/>
    <w:rsid w:val="00275440"/>
    <w:rsid w:val="00277A10"/>
    <w:rsid w:val="00293F7B"/>
    <w:rsid w:val="00294B99"/>
    <w:rsid w:val="002A701B"/>
    <w:rsid w:val="002B2D0E"/>
    <w:rsid w:val="002B2E26"/>
    <w:rsid w:val="002C792B"/>
    <w:rsid w:val="002D1919"/>
    <w:rsid w:val="002D42DD"/>
    <w:rsid w:val="002D7A9A"/>
    <w:rsid w:val="002E05E2"/>
    <w:rsid w:val="002E19F4"/>
    <w:rsid w:val="002E2B4E"/>
    <w:rsid w:val="002E495C"/>
    <w:rsid w:val="002E576D"/>
    <w:rsid w:val="002E60B9"/>
    <w:rsid w:val="002E72B6"/>
    <w:rsid w:val="002F30BF"/>
    <w:rsid w:val="002F711E"/>
    <w:rsid w:val="00302CED"/>
    <w:rsid w:val="00306495"/>
    <w:rsid w:val="00312E4F"/>
    <w:rsid w:val="00322E4A"/>
    <w:rsid w:val="0033513D"/>
    <w:rsid w:val="003364AB"/>
    <w:rsid w:val="00337D53"/>
    <w:rsid w:val="00337EFF"/>
    <w:rsid w:val="00341EC7"/>
    <w:rsid w:val="003504D6"/>
    <w:rsid w:val="00350991"/>
    <w:rsid w:val="00350A32"/>
    <w:rsid w:val="0036392B"/>
    <w:rsid w:val="00365B5D"/>
    <w:rsid w:val="00366064"/>
    <w:rsid w:val="00372335"/>
    <w:rsid w:val="0037322E"/>
    <w:rsid w:val="00374A9F"/>
    <w:rsid w:val="00386A37"/>
    <w:rsid w:val="003918C3"/>
    <w:rsid w:val="003938D2"/>
    <w:rsid w:val="003955FF"/>
    <w:rsid w:val="00396F6C"/>
    <w:rsid w:val="003A6017"/>
    <w:rsid w:val="003B10A4"/>
    <w:rsid w:val="003B1344"/>
    <w:rsid w:val="003C0A5C"/>
    <w:rsid w:val="003C0F0A"/>
    <w:rsid w:val="003C0FB0"/>
    <w:rsid w:val="003D0A2E"/>
    <w:rsid w:val="003D1DDD"/>
    <w:rsid w:val="003D28EC"/>
    <w:rsid w:val="003D3364"/>
    <w:rsid w:val="003E0B54"/>
    <w:rsid w:val="003E15FB"/>
    <w:rsid w:val="003E19CF"/>
    <w:rsid w:val="003E1C64"/>
    <w:rsid w:val="003E348A"/>
    <w:rsid w:val="003F21DF"/>
    <w:rsid w:val="00403FF6"/>
    <w:rsid w:val="004074B0"/>
    <w:rsid w:val="00407672"/>
    <w:rsid w:val="00411C56"/>
    <w:rsid w:val="0041679D"/>
    <w:rsid w:val="004259A0"/>
    <w:rsid w:val="00427076"/>
    <w:rsid w:val="0043091A"/>
    <w:rsid w:val="004311F8"/>
    <w:rsid w:val="00431235"/>
    <w:rsid w:val="0043213F"/>
    <w:rsid w:val="00434126"/>
    <w:rsid w:val="00442B08"/>
    <w:rsid w:val="00442F7D"/>
    <w:rsid w:val="004431E3"/>
    <w:rsid w:val="004451B0"/>
    <w:rsid w:val="00457B55"/>
    <w:rsid w:val="0047528E"/>
    <w:rsid w:val="004806EF"/>
    <w:rsid w:val="004850B8"/>
    <w:rsid w:val="00496BD7"/>
    <w:rsid w:val="00497682"/>
    <w:rsid w:val="00497BA3"/>
    <w:rsid w:val="004A0BFF"/>
    <w:rsid w:val="004B58D7"/>
    <w:rsid w:val="004B6195"/>
    <w:rsid w:val="004B6517"/>
    <w:rsid w:val="004D7D8D"/>
    <w:rsid w:val="004E2D38"/>
    <w:rsid w:val="004F09B6"/>
    <w:rsid w:val="005057B0"/>
    <w:rsid w:val="00505987"/>
    <w:rsid w:val="005107D4"/>
    <w:rsid w:val="00516200"/>
    <w:rsid w:val="00524924"/>
    <w:rsid w:val="00525909"/>
    <w:rsid w:val="00543D20"/>
    <w:rsid w:val="00546663"/>
    <w:rsid w:val="00551D0D"/>
    <w:rsid w:val="00557602"/>
    <w:rsid w:val="00557A47"/>
    <w:rsid w:val="0056534B"/>
    <w:rsid w:val="00565C22"/>
    <w:rsid w:val="00565C55"/>
    <w:rsid w:val="00571D84"/>
    <w:rsid w:val="00572517"/>
    <w:rsid w:val="00574B0E"/>
    <w:rsid w:val="00580FC5"/>
    <w:rsid w:val="00581C76"/>
    <w:rsid w:val="00585782"/>
    <w:rsid w:val="00595B4A"/>
    <w:rsid w:val="005A4B21"/>
    <w:rsid w:val="005A4CB0"/>
    <w:rsid w:val="005B1468"/>
    <w:rsid w:val="005B20BF"/>
    <w:rsid w:val="005B53EC"/>
    <w:rsid w:val="005C3120"/>
    <w:rsid w:val="005C7B5A"/>
    <w:rsid w:val="005E6C56"/>
    <w:rsid w:val="005F445F"/>
    <w:rsid w:val="005F55F1"/>
    <w:rsid w:val="00600966"/>
    <w:rsid w:val="00602ABC"/>
    <w:rsid w:val="0061221A"/>
    <w:rsid w:val="006260C1"/>
    <w:rsid w:val="006352BC"/>
    <w:rsid w:val="006417FB"/>
    <w:rsid w:val="00641C00"/>
    <w:rsid w:val="00643577"/>
    <w:rsid w:val="0064621E"/>
    <w:rsid w:val="00656F3D"/>
    <w:rsid w:val="00661C57"/>
    <w:rsid w:val="00664EAD"/>
    <w:rsid w:val="0067656C"/>
    <w:rsid w:val="00686831"/>
    <w:rsid w:val="00697544"/>
    <w:rsid w:val="006A053B"/>
    <w:rsid w:val="006A057A"/>
    <w:rsid w:val="006A1184"/>
    <w:rsid w:val="006A5F4C"/>
    <w:rsid w:val="006B4F91"/>
    <w:rsid w:val="006B5FA2"/>
    <w:rsid w:val="006C5E4D"/>
    <w:rsid w:val="006C717B"/>
    <w:rsid w:val="006C7B7B"/>
    <w:rsid w:val="006D21F5"/>
    <w:rsid w:val="006D4092"/>
    <w:rsid w:val="006D5246"/>
    <w:rsid w:val="006D5745"/>
    <w:rsid w:val="006D70A1"/>
    <w:rsid w:val="006D72E7"/>
    <w:rsid w:val="006D75E9"/>
    <w:rsid w:val="006E2E23"/>
    <w:rsid w:val="006E64E9"/>
    <w:rsid w:val="006F32CC"/>
    <w:rsid w:val="007029E2"/>
    <w:rsid w:val="007049AD"/>
    <w:rsid w:val="00704EAE"/>
    <w:rsid w:val="00706653"/>
    <w:rsid w:val="007168BD"/>
    <w:rsid w:val="00717342"/>
    <w:rsid w:val="0072136B"/>
    <w:rsid w:val="00724DE3"/>
    <w:rsid w:val="00734CB0"/>
    <w:rsid w:val="00740F14"/>
    <w:rsid w:val="0074228A"/>
    <w:rsid w:val="00743D7D"/>
    <w:rsid w:val="007518BE"/>
    <w:rsid w:val="00751E0A"/>
    <w:rsid w:val="007531B8"/>
    <w:rsid w:val="00760505"/>
    <w:rsid w:val="00770ABE"/>
    <w:rsid w:val="00773897"/>
    <w:rsid w:val="00773C01"/>
    <w:rsid w:val="0077565D"/>
    <w:rsid w:val="00781C65"/>
    <w:rsid w:val="00782B94"/>
    <w:rsid w:val="0078673A"/>
    <w:rsid w:val="00787B5C"/>
    <w:rsid w:val="00794D77"/>
    <w:rsid w:val="007A0A04"/>
    <w:rsid w:val="007A394D"/>
    <w:rsid w:val="007A558B"/>
    <w:rsid w:val="007A5610"/>
    <w:rsid w:val="007A5B14"/>
    <w:rsid w:val="007C0FC9"/>
    <w:rsid w:val="007C2EE3"/>
    <w:rsid w:val="007C62BC"/>
    <w:rsid w:val="007D01DC"/>
    <w:rsid w:val="007E1629"/>
    <w:rsid w:val="007E26BC"/>
    <w:rsid w:val="007E653C"/>
    <w:rsid w:val="007E6C82"/>
    <w:rsid w:val="007E7C01"/>
    <w:rsid w:val="007F0003"/>
    <w:rsid w:val="007F2EDC"/>
    <w:rsid w:val="007F40B9"/>
    <w:rsid w:val="007F5C5A"/>
    <w:rsid w:val="0080187D"/>
    <w:rsid w:val="0080207D"/>
    <w:rsid w:val="00804602"/>
    <w:rsid w:val="008056DE"/>
    <w:rsid w:val="00806076"/>
    <w:rsid w:val="00814CAF"/>
    <w:rsid w:val="00821C11"/>
    <w:rsid w:val="00825F9F"/>
    <w:rsid w:val="00845F91"/>
    <w:rsid w:val="00846D83"/>
    <w:rsid w:val="00852ED8"/>
    <w:rsid w:val="00854A62"/>
    <w:rsid w:val="00856166"/>
    <w:rsid w:val="008576CC"/>
    <w:rsid w:val="00863E8F"/>
    <w:rsid w:val="008706AE"/>
    <w:rsid w:val="00870DF2"/>
    <w:rsid w:val="00874715"/>
    <w:rsid w:val="00877EB9"/>
    <w:rsid w:val="008866EA"/>
    <w:rsid w:val="00886AFE"/>
    <w:rsid w:val="00890810"/>
    <w:rsid w:val="00895A58"/>
    <w:rsid w:val="008971C7"/>
    <w:rsid w:val="008B7A43"/>
    <w:rsid w:val="008C21B2"/>
    <w:rsid w:val="008C2F58"/>
    <w:rsid w:val="008C7B5B"/>
    <w:rsid w:val="008D2878"/>
    <w:rsid w:val="008E0747"/>
    <w:rsid w:val="008F078A"/>
    <w:rsid w:val="008F119E"/>
    <w:rsid w:val="008F1A4B"/>
    <w:rsid w:val="008F3620"/>
    <w:rsid w:val="0090309D"/>
    <w:rsid w:val="00903E1F"/>
    <w:rsid w:val="00910C60"/>
    <w:rsid w:val="00915E19"/>
    <w:rsid w:val="00920CEF"/>
    <w:rsid w:val="009303B5"/>
    <w:rsid w:val="009304C6"/>
    <w:rsid w:val="00936B0E"/>
    <w:rsid w:val="00936BD1"/>
    <w:rsid w:val="009456C3"/>
    <w:rsid w:val="00967672"/>
    <w:rsid w:val="00970B4F"/>
    <w:rsid w:val="00986F57"/>
    <w:rsid w:val="009871C9"/>
    <w:rsid w:val="00987272"/>
    <w:rsid w:val="0099286F"/>
    <w:rsid w:val="00997031"/>
    <w:rsid w:val="009A26A3"/>
    <w:rsid w:val="009A297F"/>
    <w:rsid w:val="009B03BF"/>
    <w:rsid w:val="009B1EB9"/>
    <w:rsid w:val="009B5AA4"/>
    <w:rsid w:val="009B6B17"/>
    <w:rsid w:val="009C5048"/>
    <w:rsid w:val="009D466F"/>
    <w:rsid w:val="009E059A"/>
    <w:rsid w:val="009E7751"/>
    <w:rsid w:val="009F00A2"/>
    <w:rsid w:val="00A00A7F"/>
    <w:rsid w:val="00A039AD"/>
    <w:rsid w:val="00A12936"/>
    <w:rsid w:val="00A12B2E"/>
    <w:rsid w:val="00A15702"/>
    <w:rsid w:val="00A17F02"/>
    <w:rsid w:val="00A23AC2"/>
    <w:rsid w:val="00A254AA"/>
    <w:rsid w:val="00A26ABD"/>
    <w:rsid w:val="00A367D3"/>
    <w:rsid w:val="00A367F3"/>
    <w:rsid w:val="00A37631"/>
    <w:rsid w:val="00A46ACF"/>
    <w:rsid w:val="00A5005A"/>
    <w:rsid w:val="00A50662"/>
    <w:rsid w:val="00A5253B"/>
    <w:rsid w:val="00A738E7"/>
    <w:rsid w:val="00A75E09"/>
    <w:rsid w:val="00A77AB9"/>
    <w:rsid w:val="00A823B4"/>
    <w:rsid w:val="00A96547"/>
    <w:rsid w:val="00AA24F7"/>
    <w:rsid w:val="00AA3072"/>
    <w:rsid w:val="00AA5736"/>
    <w:rsid w:val="00AA5FC7"/>
    <w:rsid w:val="00AA6A20"/>
    <w:rsid w:val="00AB0A85"/>
    <w:rsid w:val="00AB45DD"/>
    <w:rsid w:val="00AC243C"/>
    <w:rsid w:val="00AC39DD"/>
    <w:rsid w:val="00AD6027"/>
    <w:rsid w:val="00AE43F7"/>
    <w:rsid w:val="00AE54EF"/>
    <w:rsid w:val="00AF0BAB"/>
    <w:rsid w:val="00B0191F"/>
    <w:rsid w:val="00B0570E"/>
    <w:rsid w:val="00B11189"/>
    <w:rsid w:val="00B20161"/>
    <w:rsid w:val="00B34D4C"/>
    <w:rsid w:val="00B4349E"/>
    <w:rsid w:val="00B45F89"/>
    <w:rsid w:val="00B470BD"/>
    <w:rsid w:val="00B51553"/>
    <w:rsid w:val="00B5398F"/>
    <w:rsid w:val="00B56F77"/>
    <w:rsid w:val="00B577D6"/>
    <w:rsid w:val="00B66881"/>
    <w:rsid w:val="00B76532"/>
    <w:rsid w:val="00B9150E"/>
    <w:rsid w:val="00B918A5"/>
    <w:rsid w:val="00B92F41"/>
    <w:rsid w:val="00B94216"/>
    <w:rsid w:val="00BA5217"/>
    <w:rsid w:val="00BB5743"/>
    <w:rsid w:val="00BC2DC5"/>
    <w:rsid w:val="00BD0B26"/>
    <w:rsid w:val="00BD1CEC"/>
    <w:rsid w:val="00BD3A5F"/>
    <w:rsid w:val="00BD5A86"/>
    <w:rsid w:val="00BD6765"/>
    <w:rsid w:val="00BE0D4B"/>
    <w:rsid w:val="00BE1C36"/>
    <w:rsid w:val="00BE5DFC"/>
    <w:rsid w:val="00BF2DC6"/>
    <w:rsid w:val="00BF3139"/>
    <w:rsid w:val="00BF7FB9"/>
    <w:rsid w:val="00C02FF7"/>
    <w:rsid w:val="00C07977"/>
    <w:rsid w:val="00C178E9"/>
    <w:rsid w:val="00C21941"/>
    <w:rsid w:val="00C2637A"/>
    <w:rsid w:val="00C35265"/>
    <w:rsid w:val="00C35BAE"/>
    <w:rsid w:val="00C61419"/>
    <w:rsid w:val="00C61E82"/>
    <w:rsid w:val="00C65573"/>
    <w:rsid w:val="00C65A59"/>
    <w:rsid w:val="00C661D1"/>
    <w:rsid w:val="00C71185"/>
    <w:rsid w:val="00C73905"/>
    <w:rsid w:val="00C83EB0"/>
    <w:rsid w:val="00C91C6D"/>
    <w:rsid w:val="00C94B04"/>
    <w:rsid w:val="00CA0961"/>
    <w:rsid w:val="00CA4CD3"/>
    <w:rsid w:val="00CA4F90"/>
    <w:rsid w:val="00CB6B52"/>
    <w:rsid w:val="00CC1111"/>
    <w:rsid w:val="00CC21ED"/>
    <w:rsid w:val="00CC5E2A"/>
    <w:rsid w:val="00CE0098"/>
    <w:rsid w:val="00CE2706"/>
    <w:rsid w:val="00CE39F2"/>
    <w:rsid w:val="00CE4251"/>
    <w:rsid w:val="00CE5729"/>
    <w:rsid w:val="00CF11B2"/>
    <w:rsid w:val="00CF1CB6"/>
    <w:rsid w:val="00CF69F9"/>
    <w:rsid w:val="00D15842"/>
    <w:rsid w:val="00D17F4D"/>
    <w:rsid w:val="00D245B4"/>
    <w:rsid w:val="00D27E4C"/>
    <w:rsid w:val="00D31367"/>
    <w:rsid w:val="00D363F7"/>
    <w:rsid w:val="00D40D3D"/>
    <w:rsid w:val="00D43665"/>
    <w:rsid w:val="00D43B5A"/>
    <w:rsid w:val="00D45CCE"/>
    <w:rsid w:val="00D46C37"/>
    <w:rsid w:val="00D555E9"/>
    <w:rsid w:val="00D60194"/>
    <w:rsid w:val="00D67F87"/>
    <w:rsid w:val="00D919EE"/>
    <w:rsid w:val="00D934DD"/>
    <w:rsid w:val="00D93698"/>
    <w:rsid w:val="00D96B2A"/>
    <w:rsid w:val="00D971B8"/>
    <w:rsid w:val="00DA1121"/>
    <w:rsid w:val="00DB5BBC"/>
    <w:rsid w:val="00DC2DC8"/>
    <w:rsid w:val="00DC6460"/>
    <w:rsid w:val="00DD0504"/>
    <w:rsid w:val="00DD3811"/>
    <w:rsid w:val="00DE2560"/>
    <w:rsid w:val="00DE39AE"/>
    <w:rsid w:val="00DE4307"/>
    <w:rsid w:val="00DE70D9"/>
    <w:rsid w:val="00DF1C3C"/>
    <w:rsid w:val="00DF2681"/>
    <w:rsid w:val="00DF311D"/>
    <w:rsid w:val="00E034D6"/>
    <w:rsid w:val="00E061EB"/>
    <w:rsid w:val="00E12C25"/>
    <w:rsid w:val="00E1363E"/>
    <w:rsid w:val="00E14D01"/>
    <w:rsid w:val="00E22C22"/>
    <w:rsid w:val="00E33624"/>
    <w:rsid w:val="00E37721"/>
    <w:rsid w:val="00E4210C"/>
    <w:rsid w:val="00E448B1"/>
    <w:rsid w:val="00E469E7"/>
    <w:rsid w:val="00E67BE3"/>
    <w:rsid w:val="00E749E9"/>
    <w:rsid w:val="00E74DA3"/>
    <w:rsid w:val="00E7766C"/>
    <w:rsid w:val="00E80383"/>
    <w:rsid w:val="00E80D21"/>
    <w:rsid w:val="00EA2083"/>
    <w:rsid w:val="00EA2C63"/>
    <w:rsid w:val="00EB3D34"/>
    <w:rsid w:val="00EB7801"/>
    <w:rsid w:val="00EC66D9"/>
    <w:rsid w:val="00ED2657"/>
    <w:rsid w:val="00ED5C4B"/>
    <w:rsid w:val="00ED6EE7"/>
    <w:rsid w:val="00EE3CAD"/>
    <w:rsid w:val="00EE3E85"/>
    <w:rsid w:val="00EF38E2"/>
    <w:rsid w:val="00EF64CC"/>
    <w:rsid w:val="00EF7A45"/>
    <w:rsid w:val="00F011D7"/>
    <w:rsid w:val="00F06A98"/>
    <w:rsid w:val="00F1124B"/>
    <w:rsid w:val="00F12846"/>
    <w:rsid w:val="00F1415E"/>
    <w:rsid w:val="00F15837"/>
    <w:rsid w:val="00F27DF4"/>
    <w:rsid w:val="00F31619"/>
    <w:rsid w:val="00F3294F"/>
    <w:rsid w:val="00F33BB1"/>
    <w:rsid w:val="00F3712C"/>
    <w:rsid w:val="00F42F25"/>
    <w:rsid w:val="00F43301"/>
    <w:rsid w:val="00F437AA"/>
    <w:rsid w:val="00F43FE0"/>
    <w:rsid w:val="00F452FC"/>
    <w:rsid w:val="00F51E3F"/>
    <w:rsid w:val="00F52413"/>
    <w:rsid w:val="00F54357"/>
    <w:rsid w:val="00F55F26"/>
    <w:rsid w:val="00F56BAC"/>
    <w:rsid w:val="00F57303"/>
    <w:rsid w:val="00F601C6"/>
    <w:rsid w:val="00F65874"/>
    <w:rsid w:val="00F66B89"/>
    <w:rsid w:val="00F722F1"/>
    <w:rsid w:val="00F814CC"/>
    <w:rsid w:val="00F81A06"/>
    <w:rsid w:val="00F837D1"/>
    <w:rsid w:val="00F878CA"/>
    <w:rsid w:val="00F963F3"/>
    <w:rsid w:val="00FA0FC1"/>
    <w:rsid w:val="00FA4887"/>
    <w:rsid w:val="00FA6D1C"/>
    <w:rsid w:val="00FA6E8A"/>
    <w:rsid w:val="00FB00D1"/>
    <w:rsid w:val="00FB075F"/>
    <w:rsid w:val="00FC1AFF"/>
    <w:rsid w:val="00FC33B3"/>
    <w:rsid w:val="00FC481B"/>
    <w:rsid w:val="00FC6023"/>
    <w:rsid w:val="00FD01B5"/>
    <w:rsid w:val="00FD3A4A"/>
    <w:rsid w:val="00FE18CD"/>
    <w:rsid w:val="00FE1CDF"/>
    <w:rsid w:val="00FE4F69"/>
    <w:rsid w:val="00FE66DF"/>
    <w:rsid w:val="00FE6CAA"/>
    <w:rsid w:val="00FF022A"/>
    <w:rsid w:val="00FF06C5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F1"/>
    <w:pPr>
      <w:spacing w:after="0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22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88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488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4887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FA488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887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F1"/>
    <w:pPr>
      <w:spacing w:after="0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22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88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488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4887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FA488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88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cp:lastPrinted>2023-10-30T12:04:00Z</cp:lastPrinted>
  <dcterms:created xsi:type="dcterms:W3CDTF">2023-10-30T12:16:00Z</dcterms:created>
  <dcterms:modified xsi:type="dcterms:W3CDTF">2023-10-30T12:16:00Z</dcterms:modified>
</cp:coreProperties>
</file>